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87F04" w14:textId="77777777" w:rsidR="005B09CA" w:rsidRPr="00BA7ECE" w:rsidRDefault="005B09CA" w:rsidP="005B09CA">
      <w:pPr>
        <w:spacing w:after="240"/>
        <w:outlineLvl w:val="0"/>
        <w:rPr>
          <w:rFonts w:ascii="Verdana" w:hAnsi="Verdana" w:cs="Arial"/>
          <w:b/>
          <w:color w:val="000000"/>
          <w:kern w:val="36"/>
          <w:sz w:val="32"/>
          <w:szCs w:val="32"/>
        </w:rPr>
      </w:pPr>
      <w:r w:rsidRPr="00BA7ECE">
        <w:rPr>
          <w:rFonts w:ascii="Verdana" w:hAnsi="Verdana" w:cs="Arial"/>
          <w:b/>
          <w:color w:val="000000"/>
          <w:kern w:val="36"/>
          <w:sz w:val="32"/>
          <w:szCs w:val="32"/>
        </w:rPr>
        <w:t>SINCGARS Military Radios</w:t>
      </w:r>
    </w:p>
    <w:p w14:paraId="199D9A7E" w14:textId="77777777" w:rsidR="005B09CA" w:rsidRPr="00BA7ECE" w:rsidRDefault="005B09CA" w:rsidP="005B09CA">
      <w:pPr>
        <w:spacing w:after="240"/>
        <w:rPr>
          <w:rFonts w:ascii="Verdana" w:hAnsi="Verdana" w:cs="Arial"/>
          <w:bCs w:val="0"/>
          <w:sz w:val="20"/>
          <w:szCs w:val="20"/>
        </w:rPr>
      </w:pPr>
      <w:r w:rsidRPr="00BA7ECE">
        <w:rPr>
          <w:rFonts w:ascii="Verdana" w:hAnsi="Verdana" w:cs="Arial"/>
          <w:bCs w:val="0"/>
          <w:sz w:val="20"/>
          <w:szCs w:val="20"/>
        </w:rPr>
        <w:t xml:space="preserve">SINCGARS (Single-Channel Ground and Airborne Radio System) is a family of lightweight, very high frequency (VHF) frequency modulated (FM) or frequency hopping (FH) radios for infantry, tactical vehicles, naval and airborne employment. SINCGARS replaces all </w:t>
      </w:r>
      <w:hyperlink r:id="rId5" w:history="1">
        <w:r w:rsidRPr="00BA7ECE">
          <w:rPr>
            <w:rFonts w:ascii="Verdana" w:hAnsi="Verdana" w:cs="Arial"/>
            <w:bCs w:val="0"/>
            <w:sz w:val="20"/>
            <w:szCs w:val="20"/>
          </w:rPr>
          <w:t>AN/PRC-77 manpack</w:t>
        </w:r>
      </w:hyperlink>
      <w:r w:rsidRPr="00BA7ECE">
        <w:rPr>
          <w:rFonts w:ascii="Verdana" w:hAnsi="Verdana" w:cs="Arial"/>
          <w:bCs w:val="0"/>
          <w:sz w:val="20"/>
          <w:szCs w:val="20"/>
        </w:rPr>
        <w:t xml:space="preserve"> and </w:t>
      </w:r>
      <w:hyperlink r:id="rId6" w:history="1">
        <w:r w:rsidRPr="00BA7ECE">
          <w:rPr>
            <w:rFonts w:ascii="Verdana" w:hAnsi="Verdana" w:cs="Arial"/>
            <w:bCs w:val="0"/>
            <w:sz w:val="20"/>
            <w:szCs w:val="20"/>
          </w:rPr>
          <w:t>AN/VRC-12 series vehicular mounted</w:t>
        </w:r>
      </w:hyperlink>
      <w:r w:rsidRPr="00BA7ECE">
        <w:rPr>
          <w:rFonts w:ascii="Verdana" w:hAnsi="Verdana" w:cs="Arial"/>
          <w:bCs w:val="0"/>
          <w:sz w:val="20"/>
          <w:szCs w:val="20"/>
        </w:rPr>
        <w:t xml:space="preserve"> and most other airborne and ground VHF frequency modulated (FM) radios in the Department of Defense.</w:t>
      </w:r>
    </w:p>
    <w:p w14:paraId="4E3C85AD" w14:textId="77777777" w:rsidR="005B09CA" w:rsidRPr="005B09CA" w:rsidRDefault="005B09CA" w:rsidP="00BA7ECE">
      <w:pPr>
        <w:spacing w:before="100" w:beforeAutospacing="1" w:after="100" w:afterAutospacing="1"/>
        <w:ind w:right="-4574"/>
        <w:rPr>
          <w:rFonts w:ascii="Verdana" w:hAnsi="Verdana" w:cs="Arial"/>
          <w:bCs w:val="0"/>
          <w:i/>
          <w:iCs/>
          <w:color w:val="000000"/>
          <w:sz w:val="16"/>
          <w:szCs w:val="16"/>
        </w:rPr>
      </w:pPr>
      <w:r w:rsidRPr="005B09CA">
        <w:rPr>
          <w:rFonts w:ascii="Verdana" w:hAnsi="Verdana" w:cs="Arial"/>
          <w:bCs w:val="0"/>
          <w:i/>
          <w:iCs/>
          <w:color w:val="000000"/>
          <w:sz w:val="16"/>
          <w:szCs w:val="16"/>
        </w:rPr>
        <w:fldChar w:fldCharType="begin"/>
      </w:r>
      <w:r w:rsidRPr="005B09CA">
        <w:rPr>
          <w:rFonts w:ascii="Verdana" w:hAnsi="Verdana" w:cs="Arial"/>
          <w:bCs w:val="0"/>
          <w:i/>
          <w:iCs/>
          <w:color w:val="000000"/>
          <w:sz w:val="16"/>
          <w:szCs w:val="16"/>
        </w:rPr>
        <w:instrText xml:space="preserve"> INCLUDEPICTURE "http://www.olive-drab.com/images/sincgars_01_375.jpg" \* MERGEFORMATINET </w:instrText>
      </w:r>
      <w:r w:rsidRPr="005B09CA">
        <w:rPr>
          <w:rFonts w:ascii="Verdana" w:hAnsi="Verdana" w:cs="Arial"/>
          <w:bCs w:val="0"/>
          <w:i/>
          <w:iCs/>
          <w:color w:val="000000"/>
          <w:sz w:val="16"/>
          <w:szCs w:val="16"/>
        </w:rPr>
        <w:fldChar w:fldCharType="separate"/>
      </w:r>
      <w:r w:rsidRPr="005B09CA">
        <w:rPr>
          <w:rFonts w:ascii="Verdana" w:hAnsi="Verdana" w:cs="Arial"/>
          <w:bCs w:val="0"/>
          <w:i/>
          <w:iCs/>
          <w:color w:val="000000"/>
          <w:sz w:val="16"/>
          <w:szCs w:val="16"/>
        </w:rPr>
        <w:pict w14:anchorId="6CD6D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NCGARS Tactical Radios.  Top unit is SINCGARS ASIP while bottom unit is SINCGARS ICOM, in vehicle mount rack" style="width:270pt;height:162.75pt">
            <v:imagedata r:id="rId7" r:href="rId8"/>
          </v:shape>
        </w:pict>
      </w:r>
      <w:r w:rsidRPr="005B09CA">
        <w:rPr>
          <w:rFonts w:ascii="Verdana" w:hAnsi="Verdana" w:cs="Arial"/>
          <w:bCs w:val="0"/>
          <w:i/>
          <w:iCs/>
          <w:color w:val="000000"/>
          <w:sz w:val="16"/>
          <w:szCs w:val="16"/>
        </w:rPr>
        <w:fldChar w:fldCharType="end"/>
      </w:r>
      <w:r w:rsidRPr="005B09CA">
        <w:rPr>
          <w:rFonts w:ascii="Verdana" w:hAnsi="Verdana" w:cs="Arial"/>
          <w:bCs w:val="0"/>
          <w:i/>
          <w:iCs/>
          <w:color w:val="000000"/>
          <w:sz w:val="16"/>
          <w:szCs w:val="16"/>
        </w:rPr>
        <w:br/>
        <w:t xml:space="preserve">SINCGARS Tactical Radios. Top unit is SINCGARS ASIP while bottom unit is SINCGARS ICOM, in vehicle mount rack. </w:t>
      </w:r>
    </w:p>
    <w:p w14:paraId="02E116A4" w14:textId="53366FAD" w:rsidR="005B09CA" w:rsidRDefault="005B09CA" w:rsidP="005B09CA">
      <w:pPr>
        <w:rPr>
          <w:rFonts w:ascii="Verdana" w:hAnsi="Verdana" w:cs="Arial"/>
          <w:bCs w:val="0"/>
          <w:color w:val="000000"/>
          <w:sz w:val="20"/>
          <w:szCs w:val="20"/>
        </w:rPr>
      </w:pPr>
      <w:r w:rsidRPr="005B09CA">
        <w:rPr>
          <w:rFonts w:ascii="Verdana" w:hAnsi="Verdana" w:cs="Arial"/>
          <w:bCs w:val="0"/>
          <w:color w:val="000000"/>
          <w:sz w:val="20"/>
          <w:szCs w:val="20"/>
        </w:rPr>
        <w:t xml:space="preserve">SINCGARS and SINCGARS-compatible radios have been a core component of </w:t>
      </w:r>
      <w:smartTag w:uri="urn:schemas-microsoft-com:office:smarttags" w:element="place">
        <w:smartTag w:uri="urn:schemas-microsoft-com:office:smarttags" w:element="country-region">
          <w:r w:rsidRPr="005B09CA">
            <w:rPr>
              <w:rFonts w:ascii="Verdana" w:hAnsi="Verdana" w:cs="Arial"/>
              <w:bCs w:val="0"/>
              <w:color w:val="000000"/>
              <w:sz w:val="20"/>
              <w:szCs w:val="20"/>
            </w:rPr>
            <w:t>U.S.</w:t>
          </w:r>
        </w:smartTag>
      </w:smartTag>
      <w:r w:rsidRPr="005B09CA">
        <w:rPr>
          <w:rFonts w:ascii="Verdana" w:hAnsi="Verdana" w:cs="Arial"/>
          <w:bCs w:val="0"/>
          <w:color w:val="000000"/>
          <w:sz w:val="20"/>
          <w:szCs w:val="20"/>
        </w:rPr>
        <w:t xml:space="preserve"> military tactical </w:t>
      </w:r>
      <w:r w:rsidR="00BA7ECE" w:rsidRPr="005B09CA">
        <w:rPr>
          <w:rFonts w:ascii="Verdana" w:hAnsi="Verdana" w:cs="Arial"/>
          <w:bCs w:val="0"/>
          <w:color w:val="000000"/>
          <w:sz w:val="20"/>
          <w:szCs w:val="20"/>
        </w:rPr>
        <w:t>communications</w:t>
      </w:r>
      <w:r w:rsidRPr="005B09CA">
        <w:rPr>
          <w:rFonts w:ascii="Verdana" w:hAnsi="Verdana" w:cs="Arial"/>
          <w:bCs w:val="0"/>
          <w:color w:val="000000"/>
          <w:sz w:val="20"/>
          <w:szCs w:val="20"/>
        </w:rPr>
        <w:t xml:space="preserve"> since the 1980s. The version table on this page shows many of the models that have been issued to Army, Marine Corp, Navy, and Air Force units but more have been and will be fielded to provide interoperable radios with different configurations. Suffixes are added to existing model numbers or new nomenclature is created when functional changes are made. There is also a large complement of auxiliary equipment for functions such as encryption and frequency hopping code generation, key loading and management, power supplies and batteries, mounting racks, cables, antennas, switching, interop and retrans, and much more that can be found in the SINCGARS manuals.</w:t>
      </w:r>
    </w:p>
    <w:tbl>
      <w:tblPr>
        <w:tblW w:w="3719" w:type="dxa"/>
        <w:tblCellSpacing w:w="7" w:type="dxa"/>
        <w:shd w:val="clear" w:color="auto" w:fill="FFFFFF"/>
        <w:tblCellMar>
          <w:left w:w="0" w:type="dxa"/>
          <w:right w:w="0" w:type="dxa"/>
        </w:tblCellMar>
        <w:tblLook w:val="0000" w:firstRow="0" w:lastRow="0" w:firstColumn="0" w:lastColumn="0" w:noHBand="0" w:noVBand="0"/>
      </w:tblPr>
      <w:tblGrid>
        <w:gridCol w:w="3719"/>
      </w:tblGrid>
      <w:tr w:rsidR="005B09CA" w:rsidRPr="00BA7ECE" w14:paraId="5B834B98" w14:textId="77777777" w:rsidTr="00BA7ECE">
        <w:trPr>
          <w:tblCellSpacing w:w="7" w:type="dxa"/>
        </w:trPr>
        <w:tc>
          <w:tcPr>
            <w:tcW w:w="3691" w:type="dxa"/>
            <w:tcBorders>
              <w:top w:val="nil"/>
              <w:left w:val="nil"/>
              <w:bottom w:val="nil"/>
              <w:right w:val="nil"/>
            </w:tcBorders>
            <w:shd w:val="clear" w:color="auto" w:fill="FFFFFF"/>
            <w:tcMar>
              <w:top w:w="15" w:type="dxa"/>
              <w:left w:w="15" w:type="dxa"/>
              <w:bottom w:w="15" w:type="dxa"/>
              <w:right w:w="15" w:type="dxa"/>
            </w:tcMar>
            <w:vAlign w:val="center"/>
          </w:tcPr>
          <w:p w14:paraId="102E4E6C" w14:textId="7AC1C187" w:rsidR="005B09CA" w:rsidRPr="00BA7ECE" w:rsidRDefault="005B09CA" w:rsidP="005B09CA">
            <w:pPr>
              <w:spacing w:after="240"/>
              <w:rPr>
                <w:rFonts w:ascii="Verdana" w:hAnsi="Verdana" w:cs="Arial"/>
                <w:bCs w:val="0"/>
                <w:color w:val="000000"/>
                <w:sz w:val="20"/>
                <w:szCs w:val="20"/>
              </w:rPr>
            </w:pPr>
          </w:p>
        </w:tc>
      </w:tr>
      <w:tr w:rsidR="005B09CA" w:rsidRPr="00BA7ECE" w14:paraId="7F472683" w14:textId="77777777" w:rsidTr="00BA7ECE">
        <w:trPr>
          <w:tblCellSpacing w:w="7" w:type="dxa"/>
        </w:trPr>
        <w:tc>
          <w:tcPr>
            <w:tcW w:w="3691" w:type="dxa"/>
            <w:tcBorders>
              <w:top w:val="nil"/>
              <w:left w:val="nil"/>
              <w:bottom w:val="nil"/>
              <w:right w:val="nil"/>
            </w:tcBorders>
            <w:shd w:val="clear" w:color="auto" w:fill="FFFFFF"/>
            <w:tcMar>
              <w:top w:w="60" w:type="dxa"/>
              <w:left w:w="60" w:type="dxa"/>
              <w:bottom w:w="60" w:type="dxa"/>
              <w:right w:w="60" w:type="dxa"/>
            </w:tcMar>
            <w:vAlign w:val="center"/>
          </w:tcPr>
          <w:p w14:paraId="56F7E633" w14:textId="7A9EB47B" w:rsidR="005B09CA" w:rsidRPr="00BA7ECE" w:rsidRDefault="005B09CA" w:rsidP="005B09CA">
            <w:pPr>
              <w:rPr>
                <w:rFonts w:ascii="Verdana" w:hAnsi="Verdana" w:cs="Arial"/>
                <w:bCs w:val="0"/>
                <w:color w:val="000000"/>
                <w:sz w:val="20"/>
                <w:szCs w:val="20"/>
              </w:rPr>
            </w:pPr>
            <w:r w:rsidRPr="00BA7ECE">
              <w:rPr>
                <w:rFonts w:ascii="Verdana" w:hAnsi="Verdana" w:cs="Arial"/>
                <w:bCs w:val="0"/>
                <w:color w:val="9FB7D7"/>
                <w:sz w:val="20"/>
                <w:szCs w:val="20"/>
              </w:rPr>
              <w:br/>
            </w:r>
            <w:r w:rsidRPr="00BA7ECE">
              <w:rPr>
                <w:rFonts w:ascii="Verdana" w:hAnsi="Verdana" w:cs="Arial"/>
                <w:bCs w:val="0"/>
                <w:color w:val="1569C7"/>
                <w:sz w:val="20"/>
                <w:szCs w:val="20"/>
              </w:rPr>
              <w:t>» </w:t>
            </w:r>
            <w:hyperlink r:id="rId9" w:history="1">
              <w:r w:rsidRPr="00BA7ECE">
                <w:rPr>
                  <w:rFonts w:ascii="Verdana" w:hAnsi="Verdana" w:cs="Arial"/>
                  <w:b/>
                  <w:color w:val="1569C7"/>
                  <w:sz w:val="20"/>
                  <w:szCs w:val="20"/>
                </w:rPr>
                <w:t>Join the Handgun Club</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3B4D5541">
                <v:shape id="_x0000_i2231" type="#_x0000_t75" alt="" style="width:.75pt;height:14.25pt">
                  <v:imagedata r:id="rId10" r:href="rId11"/>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12" w:history="1">
              <w:r w:rsidRPr="00BA7ECE">
                <w:rPr>
                  <w:rFonts w:ascii="Verdana" w:hAnsi="Verdana" w:cs="Arial"/>
                  <w:b/>
                  <w:color w:val="1569C7"/>
                  <w:sz w:val="20"/>
                  <w:szCs w:val="20"/>
                </w:rPr>
                <w:t>Tactical Supplies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20CC5FA7">
                <v:shape id="_x0000_i2232" type="#_x0000_t75" alt="" style="width:.75pt;height:.75pt">
                  <v:imagedata r:id="rId10" r:href="rId13"/>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14" w:history="1">
              <w:r w:rsidRPr="00BA7ECE">
                <w:rPr>
                  <w:rFonts w:ascii="Verdana" w:hAnsi="Verdana" w:cs="Arial"/>
                  <w:b/>
                  <w:color w:val="1569C7"/>
                  <w:sz w:val="20"/>
                  <w:szCs w:val="20"/>
                </w:rPr>
                <w:t>Handgun Quiz</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5B7E569E">
                <v:shape id="_x0000_i2233" type="#_x0000_t75" alt="" style="width:.75pt;height:.75pt">
                  <v:imagedata r:id="rId10" r:href="rId15"/>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16" w:history="1">
              <w:r w:rsidRPr="00BA7ECE">
                <w:rPr>
                  <w:rFonts w:ascii="Verdana" w:hAnsi="Verdana" w:cs="Arial"/>
                  <w:b/>
                  <w:color w:val="1569C7"/>
                  <w:sz w:val="20"/>
                  <w:szCs w:val="20"/>
                </w:rPr>
                <w:t>AR-15 Lowers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18CDDA25">
                <v:shape id="_x0000_i2234" type="#_x0000_t75" alt="" style="width:.75pt;height:.75pt">
                  <v:imagedata r:id="rId10" r:href="rId17"/>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18" w:history="1">
              <w:r w:rsidRPr="00BA7ECE">
                <w:rPr>
                  <w:rFonts w:ascii="Verdana" w:hAnsi="Verdana" w:cs="Arial"/>
                  <w:b/>
                  <w:color w:val="1569C7"/>
                  <w:sz w:val="20"/>
                  <w:szCs w:val="20"/>
                </w:rPr>
                <w:t>Join the Handgun Club</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2C3682C0">
                <v:shape id="_x0000_i2235" type="#_x0000_t75" alt="" style="width:.75pt;height:.75pt">
                  <v:imagedata r:id="rId10" r:href="rId19"/>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20" w:history="1">
              <w:r w:rsidRPr="00BA7ECE">
                <w:rPr>
                  <w:rFonts w:ascii="Verdana" w:hAnsi="Verdana" w:cs="Arial"/>
                  <w:b/>
                  <w:color w:val="1569C7"/>
                  <w:sz w:val="20"/>
                  <w:szCs w:val="20"/>
                </w:rPr>
                <w:t>Gun Training Quiz</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4242DA43">
                <v:shape id="_x0000_i2236" type="#_x0000_t75" alt="" style="width:.75pt;height:.75pt">
                  <v:imagedata r:id="rId10" r:href="rId21"/>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22" w:history="1">
              <w:r w:rsidRPr="00BA7ECE">
                <w:rPr>
                  <w:rFonts w:ascii="Verdana" w:hAnsi="Verdana" w:cs="Arial"/>
                  <w:b/>
                  <w:color w:val="1569C7"/>
                  <w:sz w:val="20"/>
                  <w:szCs w:val="20"/>
                </w:rPr>
                <w:t>Military Watches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19BC265E">
                <v:shape id="_x0000_i2237" type="#_x0000_t75" alt="" style="width:.75pt;height:.75pt">
                  <v:imagedata r:id="rId10" r:href="rId23"/>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24" w:history="1">
              <w:r w:rsidRPr="00BA7ECE">
                <w:rPr>
                  <w:rFonts w:ascii="Verdana" w:hAnsi="Verdana" w:cs="Arial"/>
                  <w:b/>
                  <w:color w:val="1569C7"/>
                  <w:sz w:val="20"/>
                  <w:szCs w:val="20"/>
                </w:rPr>
                <w:t>Military Watches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62189872">
                <v:shape id="_x0000_i2238" type="#_x0000_t75" alt="" style="width:.75pt;height:.75pt">
                  <v:imagedata r:id="rId10" r:href="rId25"/>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26" w:history="1">
              <w:r w:rsidRPr="00BA7ECE">
                <w:rPr>
                  <w:rFonts w:ascii="Verdana" w:hAnsi="Verdana" w:cs="Arial"/>
                  <w:b/>
                  <w:color w:val="1569C7"/>
                  <w:sz w:val="20"/>
                  <w:szCs w:val="20"/>
                </w:rPr>
                <w:t>Body Armor</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649D455F">
                <v:shape id="_x0000_i2239" type="#_x0000_t75" alt="" style="width:.75pt;height:.75pt">
                  <v:imagedata r:id="rId10" r:href="rId27"/>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28" w:history="1">
              <w:r w:rsidRPr="00BA7ECE">
                <w:rPr>
                  <w:rFonts w:ascii="Verdana" w:hAnsi="Verdana" w:cs="Arial"/>
                  <w:b/>
                  <w:color w:val="1569C7"/>
                  <w:sz w:val="20"/>
                  <w:szCs w:val="20"/>
                </w:rPr>
                <w:t>Gun Parts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007B464D">
                <v:shape id="_x0000_i2240" type="#_x0000_t75" alt="" style="width:.75pt;height:.75pt">
                  <v:imagedata r:id="rId10" r:href="rId29"/>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30" w:history="1">
              <w:r w:rsidRPr="00BA7ECE">
                <w:rPr>
                  <w:rFonts w:ascii="Verdana" w:hAnsi="Verdana" w:cs="Arial"/>
                  <w:b/>
                  <w:color w:val="1569C7"/>
                  <w:sz w:val="20"/>
                  <w:szCs w:val="20"/>
                </w:rPr>
                <w:t>Guns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1444A3F5">
                <v:shape id="_x0000_i2241" type="#_x0000_t75" alt="" style="width:.75pt;height:.75pt">
                  <v:imagedata r:id="rId10" r:href="rId31"/>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32" w:history="1">
              <w:r w:rsidRPr="00BA7ECE">
                <w:rPr>
                  <w:rFonts w:ascii="Verdana" w:hAnsi="Verdana" w:cs="Arial"/>
                  <w:b/>
                  <w:color w:val="1569C7"/>
                  <w:sz w:val="20"/>
                  <w:szCs w:val="20"/>
                </w:rPr>
                <w:t>AR-15 Tools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2852B962">
                <v:shape id="_x0000_i2242" type="#_x0000_t75" alt="" style="width:.75pt;height:.75pt">
                  <v:imagedata r:id="rId10" r:href="rId33"/>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34" w:history="1">
              <w:r w:rsidRPr="00BA7ECE">
                <w:rPr>
                  <w:rFonts w:ascii="Verdana" w:hAnsi="Verdana" w:cs="Arial"/>
                  <w:b/>
                  <w:color w:val="1569C7"/>
                  <w:sz w:val="20"/>
                  <w:szCs w:val="20"/>
                </w:rPr>
                <w:t>Handgun Hobbyists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089EBF9B">
                <v:shape id="_x0000_i2243" type="#_x0000_t75" alt="" style="width:.75pt;height:.75pt">
                  <v:imagedata r:id="rId10" r:href="rId35"/>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36" w:history="1">
              <w:r w:rsidRPr="00BA7ECE">
                <w:rPr>
                  <w:rFonts w:ascii="Verdana" w:hAnsi="Verdana" w:cs="Arial"/>
                  <w:b/>
                  <w:color w:val="1569C7"/>
                  <w:sz w:val="20"/>
                  <w:szCs w:val="20"/>
                </w:rPr>
                <w:t>Gun Training Reports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4D2954B8">
                <v:shape id="_x0000_i2244" type="#_x0000_t75" alt="" style="width:.75pt;height:.75pt">
                  <v:imagedata r:id="rId10" r:href="rId37"/>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r>
            <w:r w:rsidRPr="00BA7ECE">
              <w:rPr>
                <w:rFonts w:ascii="Verdana" w:hAnsi="Verdana" w:cs="Arial"/>
                <w:bCs w:val="0"/>
                <w:color w:val="1569C7"/>
                <w:sz w:val="20"/>
                <w:szCs w:val="20"/>
              </w:rPr>
              <w:lastRenderedPageBreak/>
              <w:t>» </w:t>
            </w:r>
            <w:hyperlink r:id="rId38" w:history="1">
              <w:r w:rsidRPr="00BA7ECE">
                <w:rPr>
                  <w:rFonts w:ascii="Verdana" w:hAnsi="Verdana" w:cs="Arial"/>
                  <w:b/>
                  <w:color w:val="1569C7"/>
                  <w:sz w:val="20"/>
                  <w:szCs w:val="20"/>
                </w:rPr>
                <w:t>511 Tactical</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45A3E9E7">
                <v:shape id="_x0000_i2245" type="#_x0000_t75" alt="" style="width:.75pt;height:.75pt">
                  <v:imagedata r:id="rId10" r:href="rId39"/>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40" w:history="1">
              <w:r w:rsidRPr="00BA7ECE">
                <w:rPr>
                  <w:rFonts w:ascii="Verdana" w:hAnsi="Verdana" w:cs="Arial"/>
                  <w:b/>
                  <w:color w:val="1569C7"/>
                  <w:sz w:val="20"/>
                  <w:szCs w:val="20"/>
                </w:rPr>
                <w:t>Blackhawk Tactical</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3C5116FD">
                <v:shape id="_x0000_i2246" type="#_x0000_t75" alt="" style="width:.75pt;height:.75pt">
                  <v:imagedata r:id="rId10" r:href="rId41"/>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42" w:history="1">
              <w:r w:rsidRPr="00BA7ECE">
                <w:rPr>
                  <w:rFonts w:ascii="Verdana" w:hAnsi="Verdana" w:cs="Arial"/>
                  <w:b/>
                  <w:color w:val="1569C7"/>
                  <w:sz w:val="20"/>
                  <w:szCs w:val="20"/>
                </w:rPr>
                <w:t>Reloading</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0DEBBA1C">
                <v:shape id="_x0000_i2247" type="#_x0000_t75" alt="" style="width:.75pt;height:.75pt">
                  <v:imagedata r:id="rId10" r:href="rId43"/>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44" w:history="1">
              <w:r w:rsidRPr="00BA7ECE">
                <w:rPr>
                  <w:rFonts w:ascii="Verdana" w:hAnsi="Verdana" w:cs="Arial"/>
                  <w:b/>
                  <w:color w:val="1569C7"/>
                  <w:sz w:val="20"/>
                  <w:szCs w:val="20"/>
                </w:rPr>
                <w:t>AR-15 Magazines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274F819D">
                <v:shape id="_x0000_i2248" type="#_x0000_t75" alt="" style="width:.75pt;height:.75pt">
                  <v:imagedata r:id="rId10" r:href="rId45"/>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46" w:history="1">
              <w:r w:rsidRPr="00BA7ECE">
                <w:rPr>
                  <w:rFonts w:ascii="Verdana" w:hAnsi="Verdana" w:cs="Arial"/>
                  <w:b/>
                  <w:color w:val="1569C7"/>
                  <w:sz w:val="20"/>
                  <w:szCs w:val="20"/>
                </w:rPr>
                <w:t>Customize Your AR-15</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302C3BC7">
                <v:shape id="_x0000_i2249" type="#_x0000_t75" alt="" style="width:.75pt;height:.75pt">
                  <v:imagedata r:id="rId10" r:href="rId47"/>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48" w:history="1">
              <w:r w:rsidRPr="00BA7ECE">
                <w:rPr>
                  <w:rFonts w:ascii="Verdana" w:hAnsi="Verdana" w:cs="Arial"/>
                  <w:b/>
                  <w:color w:val="1569C7"/>
                  <w:sz w:val="20"/>
                  <w:szCs w:val="20"/>
                </w:rPr>
                <w:t>Duty Gear</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2BFE0FAB">
                <v:shape id="_x0000_i2250" type="#_x0000_t75" alt="" style="width:.75pt;height:.75pt">
                  <v:imagedata r:id="rId10" r:href="rId49"/>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50" w:history="1">
              <w:r w:rsidRPr="00BA7ECE">
                <w:rPr>
                  <w:rFonts w:ascii="Verdana" w:hAnsi="Verdana" w:cs="Arial"/>
                  <w:b/>
                  <w:color w:val="1569C7"/>
                  <w:sz w:val="20"/>
                  <w:szCs w:val="20"/>
                </w:rPr>
                <w:t>Glock Parts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4CABECCF">
                <v:shape id="_x0000_i2251" type="#_x0000_t75" alt="" style="width:.75pt;height:.75pt">
                  <v:imagedata r:id="rId10" r:href="rId51"/>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52" w:history="1">
              <w:r w:rsidRPr="00BA7ECE">
                <w:rPr>
                  <w:rFonts w:ascii="Verdana" w:hAnsi="Verdana" w:cs="Arial"/>
                  <w:b/>
                  <w:color w:val="1569C7"/>
                  <w:sz w:val="20"/>
                  <w:szCs w:val="20"/>
                </w:rPr>
                <w:t>Air Gun</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7AA8AB4B">
                <v:shape id="_x0000_i2252" type="#_x0000_t75" alt="" style="width:.75pt;height:.75pt">
                  <v:imagedata r:id="rId10" r:href="rId53"/>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54" w:history="1">
              <w:r w:rsidRPr="00BA7ECE">
                <w:rPr>
                  <w:rFonts w:ascii="Verdana" w:hAnsi="Verdana" w:cs="Arial"/>
                  <w:b/>
                  <w:color w:val="1569C7"/>
                  <w:sz w:val="20"/>
                  <w:szCs w:val="20"/>
                </w:rPr>
                <w:t>1911 Parts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33C0643E">
                <v:shape id="_x0000_i2253" type="#_x0000_t75" alt="" style="width:.75pt;height:.75pt">
                  <v:imagedata r:id="rId10" r:href="rId55"/>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t>» </w:t>
            </w:r>
            <w:hyperlink r:id="rId56" w:history="1">
              <w:r w:rsidRPr="00BA7ECE">
                <w:rPr>
                  <w:rFonts w:ascii="Verdana" w:hAnsi="Verdana" w:cs="Arial"/>
                  <w:b/>
                  <w:color w:val="1569C7"/>
                  <w:sz w:val="20"/>
                  <w:szCs w:val="20"/>
                </w:rPr>
                <w:t>Law Enforcement Articles</w:t>
              </w:r>
            </w:hyperlink>
            <w:r w:rsidRPr="00BA7ECE">
              <w:rPr>
                <w:rFonts w:ascii="Verdana" w:hAnsi="Verdana" w:cs="Arial"/>
                <w:bCs w:val="0"/>
                <w:color w:val="1569C7"/>
                <w:sz w:val="20"/>
                <w:szCs w:val="20"/>
              </w:rPr>
              <w:t xml:space="preserve"> </w:t>
            </w:r>
            <w:r w:rsidRPr="00BA7ECE">
              <w:rPr>
                <w:rFonts w:ascii="Verdana" w:hAnsi="Verdana" w:cs="Arial"/>
                <w:bCs w:val="0"/>
                <w:color w:val="1569C7"/>
                <w:sz w:val="20"/>
                <w:szCs w:val="20"/>
              </w:rPr>
              <w:fldChar w:fldCharType="begin"/>
            </w:r>
            <w:r w:rsidRPr="00BA7ECE">
              <w:rPr>
                <w:rFonts w:ascii="Verdana" w:hAnsi="Verdana" w:cs="Arial"/>
                <w:bCs w:val="0"/>
                <w:color w:val="1569C7"/>
                <w:sz w:val="20"/>
                <w:szCs w:val="20"/>
              </w:rPr>
              <w:instrText xml:space="preserve"> INCLUDEPICTURE "http://www.psclicks.com/data/images/spacer.gif" \* MERGEFORMATINET </w:instrText>
            </w:r>
            <w:r w:rsidRPr="00BA7ECE">
              <w:rPr>
                <w:rFonts w:ascii="Verdana" w:hAnsi="Verdana" w:cs="Arial"/>
                <w:bCs w:val="0"/>
                <w:color w:val="1569C7"/>
                <w:sz w:val="20"/>
                <w:szCs w:val="20"/>
              </w:rPr>
              <w:fldChar w:fldCharType="separate"/>
            </w:r>
            <w:r w:rsidRPr="00BA7ECE">
              <w:rPr>
                <w:rFonts w:ascii="Verdana" w:hAnsi="Verdana" w:cs="Arial"/>
                <w:bCs w:val="0"/>
                <w:color w:val="1569C7"/>
                <w:sz w:val="20"/>
                <w:szCs w:val="20"/>
              </w:rPr>
              <w:pict w14:anchorId="76D26C12">
                <v:shape id="_x0000_i2254" type="#_x0000_t75" alt="" style="width:.75pt;height:.75pt">
                  <v:imagedata r:id="rId10" r:href="rId57"/>
                </v:shape>
              </w:pict>
            </w:r>
            <w:r w:rsidRPr="00BA7ECE">
              <w:rPr>
                <w:rFonts w:ascii="Verdana" w:hAnsi="Verdana" w:cs="Arial"/>
                <w:bCs w:val="0"/>
                <w:color w:val="1569C7"/>
                <w:sz w:val="20"/>
                <w:szCs w:val="20"/>
              </w:rPr>
              <w:fldChar w:fldCharType="end"/>
            </w:r>
            <w:r w:rsidRPr="00BA7ECE">
              <w:rPr>
                <w:rFonts w:ascii="Verdana" w:hAnsi="Verdana" w:cs="Arial"/>
                <w:bCs w:val="0"/>
                <w:color w:val="1569C7"/>
                <w:sz w:val="20"/>
                <w:szCs w:val="20"/>
              </w:rPr>
              <w:br/>
            </w:r>
            <w:r w:rsidRPr="00BA7ECE">
              <w:rPr>
                <w:rFonts w:ascii="Verdana" w:hAnsi="Verdana" w:cs="Arial"/>
                <w:bCs w:val="0"/>
                <w:color w:val="1569C7"/>
                <w:sz w:val="20"/>
                <w:szCs w:val="20"/>
              </w:rPr>
              <w:br/>
            </w:r>
          </w:p>
        </w:tc>
      </w:tr>
    </w:tbl>
    <w:p w14:paraId="1EDF0499" w14:textId="77777777" w:rsidR="005B09CA" w:rsidRPr="005B09CA" w:rsidRDefault="005B09CA" w:rsidP="005B09CA">
      <w:pPr>
        <w:jc w:val="center"/>
        <w:rPr>
          <w:rFonts w:cs="Arial"/>
          <w:bCs w:val="0"/>
          <w:color w:val="000000"/>
          <w:sz w:val="20"/>
          <w:szCs w:val="20"/>
        </w:rPr>
      </w:pPr>
      <w:r w:rsidRPr="005B09CA">
        <w:rPr>
          <w:rFonts w:cs="Arial"/>
          <w:bCs w:val="0"/>
          <w:color w:val="000000"/>
          <w:sz w:val="20"/>
          <w:szCs w:val="20"/>
        </w:rPr>
        <w:lastRenderedPageBreak/>
        <w:pict w14:anchorId="0188EEAC"/>
      </w:r>
      <w:r w:rsidRPr="005B09CA">
        <w:rPr>
          <w:rFonts w:cs="Arial"/>
          <w:bCs w:val="0"/>
          <w:color w:val="000000"/>
          <w:sz w:val="20"/>
          <w:szCs w:val="20"/>
        </w:rPr>
        <w:pict w14:anchorId="1AFC8CD5"/>
      </w:r>
      <w:r w:rsidRPr="005B09CA">
        <w:rPr>
          <w:rFonts w:cs="Arial"/>
          <w:bCs w:val="0"/>
          <w:color w:val="000000"/>
          <w:sz w:val="20"/>
          <w:szCs w:val="20"/>
        </w:rPr>
        <w:pict w14:anchorId="65B37A8E"/>
      </w:r>
      <w:r w:rsidRPr="005B09CA">
        <w:rPr>
          <w:rFonts w:cs="Arial"/>
          <w:bCs w:val="0"/>
          <w:color w:val="000000"/>
          <w:sz w:val="20"/>
          <w:szCs w:val="20"/>
        </w:rPr>
        <w:fldChar w:fldCharType="begin"/>
      </w:r>
      <w:r w:rsidRPr="005B09CA">
        <w:rPr>
          <w:rFonts w:cs="Arial"/>
          <w:bCs w:val="0"/>
          <w:color w:val="000000"/>
          <w:sz w:val="20"/>
          <w:szCs w:val="20"/>
        </w:rPr>
        <w:instrText xml:space="preserve"> INCLUDEPICTURE "http://www.olive-drab.com/images/footer_whitestrip.gif" \* MERGEFORMATINET </w:instrText>
      </w:r>
      <w:r w:rsidRPr="005B09CA">
        <w:rPr>
          <w:rFonts w:cs="Arial"/>
          <w:bCs w:val="0"/>
          <w:color w:val="000000"/>
          <w:sz w:val="20"/>
          <w:szCs w:val="20"/>
        </w:rPr>
        <w:fldChar w:fldCharType="separate"/>
      </w:r>
      <w:r w:rsidRPr="005B09CA">
        <w:rPr>
          <w:rFonts w:cs="Arial"/>
          <w:bCs w:val="0"/>
          <w:color w:val="000000"/>
          <w:sz w:val="20"/>
          <w:szCs w:val="20"/>
        </w:rPr>
        <w:pict w14:anchorId="317175C0">
          <v:shape id="_x0000_i1054" type="#_x0000_t75" alt=" " style="width:546pt;height:2.25pt">
            <v:imagedata r:id="rId58" r:href="rId59"/>
          </v:shape>
        </w:pict>
      </w:r>
      <w:r w:rsidRPr="005B09CA">
        <w:rPr>
          <w:rFonts w:cs="Arial"/>
          <w:bCs w:val="0"/>
          <w:color w:val="000000"/>
          <w:sz w:val="20"/>
          <w:szCs w:val="20"/>
        </w:rPr>
        <w:fldChar w:fldCharType="end"/>
      </w:r>
    </w:p>
    <w:p w14:paraId="6CC02012" w14:textId="77777777" w:rsidR="005B09CA" w:rsidRPr="005B09CA" w:rsidRDefault="005B09CA" w:rsidP="005B09CA">
      <w:pPr>
        <w:spacing w:after="240"/>
        <w:outlineLvl w:val="0"/>
        <w:rPr>
          <w:rFonts w:ascii="Verdana" w:hAnsi="Verdana" w:cs="Arial"/>
          <w:b/>
          <w:color w:val="000000"/>
          <w:kern w:val="36"/>
          <w:sz w:val="24"/>
          <w:szCs w:val="24"/>
        </w:rPr>
      </w:pPr>
      <w:r w:rsidRPr="005B09CA">
        <w:rPr>
          <w:rFonts w:ascii="Verdana" w:hAnsi="Verdana" w:cs="Arial"/>
          <w:b/>
          <w:color w:val="000000"/>
          <w:kern w:val="36"/>
          <w:sz w:val="24"/>
          <w:szCs w:val="24"/>
        </w:rPr>
        <w:t>SINCGARS Family of Tactical Radios</w:t>
      </w:r>
    </w:p>
    <w:p w14:paraId="219B3F1D" w14:textId="77777777" w:rsidR="005B09CA" w:rsidRPr="005B09CA" w:rsidRDefault="005B09CA" w:rsidP="005B09CA">
      <w:pPr>
        <w:spacing w:after="240"/>
        <w:rPr>
          <w:rFonts w:ascii="Verdana" w:hAnsi="Verdana" w:cs="Arial"/>
          <w:bCs w:val="0"/>
          <w:color w:val="000000"/>
          <w:sz w:val="20"/>
          <w:szCs w:val="20"/>
        </w:rPr>
      </w:pPr>
      <w:r w:rsidRPr="005B09CA">
        <w:rPr>
          <w:rFonts w:ascii="Verdana" w:hAnsi="Verdana" w:cs="Arial"/>
          <w:bCs w:val="0"/>
          <w:color w:val="000000"/>
          <w:sz w:val="20"/>
          <w:szCs w:val="20"/>
        </w:rPr>
        <w:t>For further information on some of the models of SINCGARS and SINCGARS-compatible radios, click on the link to the following Olive-Drab.com pages that describe the major categories of SINCGARS radios:</w:t>
      </w:r>
    </w:p>
    <w:p w14:paraId="5BD0F6A7" w14:textId="77777777" w:rsidR="005B09CA" w:rsidRPr="005B09CA" w:rsidRDefault="005B09CA" w:rsidP="005B09CA">
      <w:pPr>
        <w:numPr>
          <w:ilvl w:val="0"/>
          <w:numId w:val="1"/>
        </w:numPr>
        <w:spacing w:before="100" w:beforeAutospacing="1" w:after="100" w:afterAutospacing="1"/>
        <w:ind w:left="1812"/>
        <w:rPr>
          <w:rFonts w:ascii="Verdana" w:hAnsi="Verdana" w:cs="Arial"/>
          <w:bCs w:val="0"/>
          <w:color w:val="000000"/>
          <w:sz w:val="20"/>
          <w:szCs w:val="20"/>
        </w:rPr>
      </w:pPr>
      <w:hyperlink r:id="rId60" w:history="1">
        <w:r w:rsidRPr="005B09CA">
          <w:rPr>
            <w:rFonts w:ascii="Verdana" w:hAnsi="Verdana" w:cs="Arial"/>
            <w:bCs w:val="0"/>
            <w:color w:val="0000FF"/>
            <w:sz w:val="20"/>
            <w:u w:val="single"/>
          </w:rPr>
          <w:t>Manpack SINCGARS</w:t>
        </w:r>
      </w:hyperlink>
    </w:p>
    <w:p w14:paraId="7A934A91" w14:textId="77777777" w:rsidR="005B09CA" w:rsidRPr="005B09CA" w:rsidRDefault="005B09CA" w:rsidP="005B09CA">
      <w:pPr>
        <w:numPr>
          <w:ilvl w:val="0"/>
          <w:numId w:val="1"/>
        </w:numPr>
        <w:spacing w:before="100" w:beforeAutospacing="1" w:after="100" w:afterAutospacing="1"/>
        <w:ind w:left="1812"/>
        <w:rPr>
          <w:rFonts w:ascii="Verdana" w:hAnsi="Verdana" w:cs="Arial"/>
          <w:bCs w:val="0"/>
          <w:color w:val="000000"/>
          <w:sz w:val="20"/>
          <w:szCs w:val="20"/>
        </w:rPr>
      </w:pPr>
      <w:hyperlink r:id="rId61" w:history="1">
        <w:r w:rsidRPr="005B09CA">
          <w:rPr>
            <w:rFonts w:ascii="Verdana" w:hAnsi="Verdana" w:cs="Arial"/>
            <w:bCs w:val="0"/>
            <w:color w:val="0000FF"/>
            <w:sz w:val="20"/>
            <w:u w:val="single"/>
          </w:rPr>
          <w:t>Vehicular SINCGARS</w:t>
        </w:r>
      </w:hyperlink>
    </w:p>
    <w:p w14:paraId="7FA09E13" w14:textId="77777777" w:rsidR="005B09CA" w:rsidRPr="005B09CA" w:rsidRDefault="005B09CA" w:rsidP="005B09CA">
      <w:pPr>
        <w:numPr>
          <w:ilvl w:val="0"/>
          <w:numId w:val="1"/>
        </w:numPr>
        <w:spacing w:before="100" w:beforeAutospacing="1" w:after="100" w:afterAutospacing="1"/>
        <w:ind w:left="1812"/>
        <w:rPr>
          <w:rFonts w:ascii="Verdana" w:hAnsi="Verdana" w:cs="Arial"/>
          <w:bCs w:val="0"/>
          <w:color w:val="000000"/>
          <w:sz w:val="20"/>
          <w:szCs w:val="20"/>
        </w:rPr>
      </w:pPr>
      <w:hyperlink r:id="rId62" w:history="1">
        <w:r w:rsidRPr="005B09CA">
          <w:rPr>
            <w:rFonts w:ascii="Verdana" w:hAnsi="Verdana" w:cs="Arial"/>
            <w:bCs w:val="0"/>
            <w:color w:val="0000FF"/>
            <w:sz w:val="20"/>
            <w:u w:val="single"/>
          </w:rPr>
          <w:t>Airborne SINCGARS</w:t>
        </w:r>
      </w:hyperlink>
    </w:p>
    <w:p w14:paraId="4FDD336A" w14:textId="77777777" w:rsidR="005B09CA" w:rsidRPr="005B09CA" w:rsidRDefault="005B09CA" w:rsidP="005B09CA">
      <w:pPr>
        <w:numPr>
          <w:ilvl w:val="0"/>
          <w:numId w:val="1"/>
        </w:numPr>
        <w:spacing w:before="100" w:beforeAutospacing="1" w:after="100" w:afterAutospacing="1"/>
        <w:ind w:left="1812"/>
        <w:rPr>
          <w:rFonts w:ascii="Verdana" w:hAnsi="Verdana" w:cs="Arial"/>
          <w:bCs w:val="0"/>
          <w:color w:val="000000"/>
          <w:sz w:val="20"/>
          <w:szCs w:val="20"/>
        </w:rPr>
      </w:pPr>
      <w:hyperlink r:id="rId63" w:history="1">
        <w:r w:rsidRPr="005B09CA">
          <w:rPr>
            <w:rFonts w:ascii="Verdana" w:hAnsi="Verdana" w:cs="Arial"/>
            <w:bCs w:val="0"/>
            <w:color w:val="0000FF"/>
            <w:sz w:val="20"/>
            <w:u w:val="single"/>
          </w:rPr>
          <w:t>SINCGARS SIP and ASIP</w:t>
        </w:r>
      </w:hyperlink>
    </w:p>
    <w:p w14:paraId="740A54BA" w14:textId="77777777" w:rsidR="005B09CA" w:rsidRPr="005B09CA" w:rsidRDefault="005B09CA" w:rsidP="005B09CA">
      <w:pPr>
        <w:spacing w:after="240"/>
        <w:outlineLvl w:val="0"/>
        <w:rPr>
          <w:rFonts w:ascii="Verdana" w:hAnsi="Verdana" w:cs="Arial"/>
          <w:b/>
          <w:color w:val="000000"/>
          <w:kern w:val="36"/>
          <w:sz w:val="24"/>
          <w:szCs w:val="24"/>
        </w:rPr>
      </w:pPr>
      <w:r w:rsidRPr="005B09CA">
        <w:rPr>
          <w:rFonts w:ascii="Verdana" w:hAnsi="Verdana" w:cs="Arial"/>
          <w:b/>
          <w:color w:val="000000"/>
          <w:kern w:val="36"/>
          <w:sz w:val="24"/>
          <w:szCs w:val="24"/>
        </w:rPr>
        <w:t>SINCGARS History</w:t>
      </w:r>
    </w:p>
    <w:p w14:paraId="4B616100" w14:textId="77777777" w:rsidR="005B09CA" w:rsidRPr="005B09CA" w:rsidRDefault="005B09CA" w:rsidP="005B09CA">
      <w:pPr>
        <w:spacing w:after="240"/>
        <w:rPr>
          <w:rFonts w:ascii="Verdana" w:hAnsi="Verdana" w:cs="Arial"/>
          <w:bCs w:val="0"/>
          <w:color w:val="000000"/>
          <w:sz w:val="20"/>
          <w:szCs w:val="20"/>
        </w:rPr>
      </w:pPr>
      <w:r w:rsidRPr="005B09CA">
        <w:rPr>
          <w:rFonts w:ascii="Verdana" w:hAnsi="Verdana" w:cs="Arial"/>
          <w:bCs w:val="0"/>
          <w:color w:val="000000"/>
          <w:sz w:val="20"/>
          <w:szCs w:val="20"/>
        </w:rPr>
        <w:t>The Army began SINCGARS development following approval of a requirements document in December 1974. International Telephone and Telegraph (ITT) was awarded a contract to produce SINCGARS in 1983. ITT and other contractors have produced a series of technology upgrades of the SINCGARS:</w:t>
      </w:r>
    </w:p>
    <w:p w14:paraId="71D31989" w14:textId="77777777" w:rsidR="005B09CA" w:rsidRPr="00BA7ECE" w:rsidRDefault="005B09CA" w:rsidP="00BA7ECE">
      <w:pPr>
        <w:numPr>
          <w:ilvl w:val="0"/>
          <w:numId w:val="2"/>
        </w:numPr>
        <w:spacing w:before="100" w:beforeAutospacing="1" w:after="100" w:afterAutospacing="1"/>
        <w:rPr>
          <w:rFonts w:ascii="Verdana" w:hAnsi="Verdana" w:cs="Arial"/>
          <w:bCs w:val="0"/>
          <w:sz w:val="20"/>
          <w:szCs w:val="20"/>
        </w:rPr>
      </w:pPr>
      <w:r w:rsidRPr="00BA7ECE">
        <w:rPr>
          <w:rFonts w:ascii="Verdana" w:hAnsi="Verdana" w:cs="Arial"/>
          <w:bCs w:val="0"/>
          <w:sz w:val="20"/>
          <w:szCs w:val="20"/>
        </w:rPr>
        <w:t>The original SINCGARS uses KY-57/KY-58 COMSEC devices for encryption.</w:t>
      </w:r>
    </w:p>
    <w:p w14:paraId="4A87831F" w14:textId="77777777" w:rsidR="005B09CA" w:rsidRPr="00BA7ECE" w:rsidRDefault="005B09CA" w:rsidP="00BA7ECE">
      <w:pPr>
        <w:numPr>
          <w:ilvl w:val="0"/>
          <w:numId w:val="2"/>
        </w:numPr>
        <w:spacing w:before="100" w:beforeAutospacing="1" w:after="100" w:afterAutospacing="1"/>
        <w:rPr>
          <w:rFonts w:ascii="Verdana" w:hAnsi="Verdana" w:cs="Arial"/>
          <w:bCs w:val="0"/>
          <w:sz w:val="20"/>
          <w:szCs w:val="20"/>
        </w:rPr>
      </w:pPr>
      <w:r w:rsidRPr="00BA7ECE">
        <w:rPr>
          <w:rFonts w:ascii="Verdana" w:hAnsi="Verdana" w:cs="Arial"/>
          <w:bCs w:val="0"/>
          <w:sz w:val="20"/>
          <w:szCs w:val="20"/>
        </w:rPr>
        <w:t>The 2nd design SINCGARS has an integrated communications security (ICOM) module (designated SINCGARS ICOM).</w:t>
      </w:r>
    </w:p>
    <w:p w14:paraId="4BBE1AE5" w14:textId="77777777" w:rsidR="005B09CA" w:rsidRPr="00BA7ECE" w:rsidRDefault="005B09CA" w:rsidP="00BA7ECE">
      <w:pPr>
        <w:numPr>
          <w:ilvl w:val="0"/>
          <w:numId w:val="2"/>
        </w:numPr>
        <w:spacing w:before="100" w:beforeAutospacing="1" w:after="100" w:afterAutospacing="1"/>
        <w:rPr>
          <w:rFonts w:ascii="Verdana" w:hAnsi="Verdana" w:cs="Arial"/>
          <w:bCs w:val="0"/>
          <w:sz w:val="20"/>
          <w:szCs w:val="20"/>
        </w:rPr>
      </w:pPr>
      <w:r w:rsidRPr="00BA7ECE">
        <w:rPr>
          <w:rFonts w:ascii="Verdana" w:hAnsi="Verdana" w:cs="Arial"/>
          <w:bCs w:val="0"/>
          <w:sz w:val="20"/>
          <w:szCs w:val="20"/>
        </w:rPr>
        <w:t xml:space="preserve">The </w:t>
      </w:r>
      <w:hyperlink r:id="rId64" w:history="1">
        <w:r w:rsidRPr="00BA7ECE">
          <w:rPr>
            <w:rFonts w:ascii="Verdana" w:hAnsi="Verdana" w:cs="Arial"/>
            <w:bCs w:val="0"/>
            <w:sz w:val="20"/>
          </w:rPr>
          <w:t>SINCGARS System Improvement Program (SIP)</w:t>
        </w:r>
      </w:hyperlink>
      <w:r w:rsidRPr="00BA7ECE">
        <w:rPr>
          <w:rFonts w:ascii="Verdana" w:hAnsi="Verdana" w:cs="Arial"/>
          <w:bCs w:val="0"/>
          <w:sz w:val="20"/>
          <w:szCs w:val="20"/>
        </w:rPr>
        <w:t xml:space="preserve"> is the same physical size as SINCGARS ICOM but adds numerous advanced features including Tactical Internet capability.</w:t>
      </w:r>
    </w:p>
    <w:p w14:paraId="571AACD7" w14:textId="77777777" w:rsidR="005B09CA" w:rsidRPr="00BA7ECE" w:rsidRDefault="005B09CA" w:rsidP="00BA7ECE">
      <w:pPr>
        <w:numPr>
          <w:ilvl w:val="0"/>
          <w:numId w:val="2"/>
        </w:numPr>
        <w:spacing w:before="100" w:beforeAutospacing="1" w:after="100" w:afterAutospacing="1"/>
        <w:rPr>
          <w:rFonts w:ascii="Verdana" w:hAnsi="Verdana" w:cs="Arial"/>
          <w:bCs w:val="0"/>
          <w:sz w:val="20"/>
          <w:szCs w:val="20"/>
        </w:rPr>
      </w:pPr>
      <w:r w:rsidRPr="00BA7ECE">
        <w:rPr>
          <w:rFonts w:ascii="Verdana" w:hAnsi="Verdana" w:cs="Arial"/>
          <w:bCs w:val="0"/>
          <w:sz w:val="20"/>
          <w:szCs w:val="20"/>
        </w:rPr>
        <w:t xml:space="preserve">The </w:t>
      </w:r>
      <w:hyperlink r:id="rId65" w:history="1">
        <w:r w:rsidRPr="00BA7ECE">
          <w:rPr>
            <w:rFonts w:ascii="Verdana" w:hAnsi="Verdana" w:cs="Arial"/>
            <w:bCs w:val="0"/>
            <w:sz w:val="20"/>
          </w:rPr>
          <w:t>SINCGARS Advanced SIP (ASIP) radio</w:t>
        </w:r>
      </w:hyperlink>
      <w:r w:rsidRPr="00BA7ECE">
        <w:rPr>
          <w:rFonts w:ascii="Verdana" w:hAnsi="Verdana" w:cs="Arial"/>
          <w:bCs w:val="0"/>
          <w:sz w:val="20"/>
          <w:szCs w:val="20"/>
        </w:rPr>
        <w:t xml:space="preserve"> is a new manpack radio adapted from the SINCGARS airborne radio, that is about one half the size and weight of SINCGARS ASIP and includes advanced features and user interface.</w:t>
      </w:r>
    </w:p>
    <w:p w14:paraId="3565924B" w14:textId="77777777" w:rsidR="005B09CA" w:rsidRPr="00BA7ECE" w:rsidRDefault="005B09CA" w:rsidP="005B09CA">
      <w:pPr>
        <w:spacing w:after="240"/>
        <w:rPr>
          <w:rFonts w:ascii="Verdana" w:hAnsi="Verdana" w:cs="Arial"/>
          <w:bCs w:val="0"/>
          <w:sz w:val="20"/>
          <w:szCs w:val="20"/>
        </w:rPr>
      </w:pPr>
      <w:r w:rsidRPr="00BA7ECE">
        <w:rPr>
          <w:rFonts w:ascii="Verdana" w:hAnsi="Verdana" w:cs="Arial"/>
          <w:bCs w:val="0"/>
          <w:sz w:val="20"/>
          <w:szCs w:val="20"/>
        </w:rPr>
        <w:t>The Defense Systems Acquisition Review Council (DSARC) reviewed the program in October 1984 and approved the Army's request to procure the first production run of SINCGARS. The DSARC decision memorandum provided guidance to plan testing of the radio when it was modified for ICOM and to seek a second source. ITT and the second source, General Dynamics, built ICOM radios with different internal designs that are interchangeable in form, fit, and function.</w:t>
      </w:r>
    </w:p>
    <w:p w14:paraId="14AA0717" w14:textId="77777777" w:rsidR="005B09CA" w:rsidRPr="00BA7ECE" w:rsidRDefault="005B09CA" w:rsidP="005B09CA">
      <w:pPr>
        <w:spacing w:after="240"/>
        <w:rPr>
          <w:rFonts w:ascii="Verdana" w:hAnsi="Verdana" w:cs="Arial"/>
          <w:bCs w:val="0"/>
          <w:sz w:val="20"/>
          <w:szCs w:val="20"/>
        </w:rPr>
      </w:pPr>
      <w:r w:rsidRPr="00BA7ECE">
        <w:rPr>
          <w:rFonts w:ascii="Verdana" w:hAnsi="Verdana" w:cs="Arial"/>
          <w:bCs w:val="0"/>
          <w:sz w:val="20"/>
          <w:szCs w:val="20"/>
        </w:rPr>
        <w:t xml:space="preserve">The ITT ICOM Independent Operational Test and Evaluation (IOT&amp;E) was conducted in 1990 at Ft. Hood, TX. A SINCGARS Follow-on Operational Experiment was also conducted at Ft. Hood in October 1990. The experiment investigated changes to the </w:t>
      </w:r>
      <w:r w:rsidRPr="00BA7ECE">
        <w:rPr>
          <w:rFonts w:ascii="Verdana" w:hAnsi="Verdana" w:cs="Arial"/>
          <w:bCs w:val="0"/>
          <w:sz w:val="20"/>
          <w:szCs w:val="20"/>
        </w:rPr>
        <w:lastRenderedPageBreak/>
        <w:t>ITT radio to improve data message-completion rates during jamming and mutual interference. The IOT&amp;E and Follow-on Operational Experiment data supported Defense Acquisition Board approval of full-rate production for the ITT ICOM radio.</w:t>
      </w:r>
    </w:p>
    <w:p w14:paraId="59DEA78A" w14:textId="77777777" w:rsidR="005B09CA" w:rsidRPr="00BA7ECE" w:rsidRDefault="005B09CA" w:rsidP="005B09CA">
      <w:pPr>
        <w:spacing w:after="240"/>
        <w:rPr>
          <w:rFonts w:ascii="Verdana" w:hAnsi="Verdana" w:cs="Arial"/>
          <w:bCs w:val="0"/>
          <w:sz w:val="20"/>
          <w:szCs w:val="20"/>
        </w:rPr>
      </w:pPr>
      <w:r w:rsidRPr="00BA7ECE">
        <w:rPr>
          <w:rFonts w:ascii="Verdana" w:hAnsi="Verdana" w:cs="Arial"/>
          <w:bCs w:val="0"/>
          <w:sz w:val="20"/>
          <w:szCs w:val="20"/>
        </w:rPr>
        <w:t>SINCGARS operates as a Joint Service communications system with the family of compatible radio in use by the Army, Navy, Marine Corps, Air Force and Navy. Joint multiservice operational procedures have been agreed upon to ensure that frequency hopping, encryption and other operational requirements are fully interoperable under field conditions.</w:t>
      </w:r>
    </w:p>
    <w:p w14:paraId="4DCE3D16" w14:textId="77777777" w:rsidR="005B09CA" w:rsidRPr="00BA7ECE" w:rsidRDefault="005B09CA" w:rsidP="005B09CA">
      <w:pPr>
        <w:spacing w:after="240"/>
        <w:rPr>
          <w:rFonts w:ascii="Verdana" w:hAnsi="Verdana" w:cs="Arial"/>
          <w:bCs w:val="0"/>
          <w:sz w:val="20"/>
          <w:szCs w:val="20"/>
        </w:rPr>
      </w:pPr>
      <w:r w:rsidRPr="00BA7ECE">
        <w:rPr>
          <w:rFonts w:ascii="Verdana" w:hAnsi="Verdana" w:cs="Arial"/>
          <w:bCs w:val="0"/>
          <w:sz w:val="20"/>
          <w:szCs w:val="20"/>
        </w:rPr>
        <w:t>To ensure secure interoperability in multiservice nets, all SINCGARS units operate in the 30.000 to 87.975 megahertz (MHz) band with 25 kilohertz (kHz) channel spacing (2320 channels) and complex but well understood technology and procedures for frequency hopping (FH) and encryption. SINCGARS accepts either digital or analog inputs. The output signal can utilize single channel or FH when security against jamming or interception is required.</w:t>
      </w:r>
    </w:p>
    <w:p w14:paraId="7C0A5AAB" w14:textId="77777777" w:rsidR="005B09CA" w:rsidRPr="00BA7ECE" w:rsidRDefault="005B09CA" w:rsidP="005B09CA">
      <w:pPr>
        <w:spacing w:after="240"/>
        <w:rPr>
          <w:rFonts w:ascii="Verdana" w:hAnsi="Verdana" w:cs="Arial"/>
          <w:bCs w:val="0"/>
          <w:sz w:val="20"/>
          <w:szCs w:val="20"/>
        </w:rPr>
      </w:pPr>
      <w:r w:rsidRPr="00BA7ECE">
        <w:rPr>
          <w:rFonts w:ascii="Verdana" w:hAnsi="Verdana" w:cs="Arial"/>
          <w:bCs w:val="0"/>
          <w:sz w:val="20"/>
          <w:szCs w:val="20"/>
        </w:rPr>
        <w:t xml:space="preserve">Originally SINCGARS was a voice only system, but with the </w:t>
      </w:r>
      <w:hyperlink r:id="rId66" w:history="1">
        <w:r w:rsidRPr="00BA7ECE">
          <w:rPr>
            <w:rFonts w:ascii="Verdana" w:hAnsi="Verdana" w:cs="Arial"/>
            <w:bCs w:val="0"/>
            <w:sz w:val="20"/>
            <w:szCs w:val="20"/>
          </w:rPr>
          <w:t>SIP and ASIP versions</w:t>
        </w:r>
      </w:hyperlink>
      <w:r w:rsidRPr="00BA7ECE">
        <w:rPr>
          <w:rFonts w:ascii="Verdana" w:hAnsi="Verdana" w:cs="Arial"/>
          <w:bCs w:val="0"/>
          <w:sz w:val="20"/>
          <w:szCs w:val="20"/>
        </w:rPr>
        <w:t xml:space="preserve"> data capability was added making SINCGARS a vital component of the all-digital Tactical Internet, a total multiservice communications system.</w:t>
      </w:r>
    </w:p>
    <w:p w14:paraId="34453E9E" w14:textId="77777777" w:rsidR="005B09CA" w:rsidRPr="00BA7ECE" w:rsidRDefault="005B09CA" w:rsidP="005B09CA">
      <w:pPr>
        <w:spacing w:after="240"/>
        <w:outlineLvl w:val="0"/>
        <w:rPr>
          <w:rFonts w:ascii="Verdana" w:hAnsi="Verdana" w:cs="Arial"/>
          <w:b/>
          <w:kern w:val="36"/>
          <w:sz w:val="24"/>
          <w:szCs w:val="24"/>
        </w:rPr>
      </w:pPr>
      <w:r w:rsidRPr="00BA7ECE">
        <w:rPr>
          <w:rFonts w:ascii="Verdana" w:hAnsi="Verdana" w:cs="Arial"/>
          <w:b/>
          <w:kern w:val="36"/>
          <w:sz w:val="24"/>
          <w:szCs w:val="24"/>
        </w:rPr>
        <w:t>Versions of SINCGARS</w:t>
      </w:r>
    </w:p>
    <w:p w14:paraId="5F800DD6" w14:textId="65C8C9CC" w:rsidR="005B09CA" w:rsidRPr="00BA7ECE" w:rsidRDefault="005B09CA" w:rsidP="005B09CA">
      <w:pPr>
        <w:rPr>
          <w:rFonts w:ascii="Verdana" w:hAnsi="Verdana" w:cs="Arial"/>
          <w:bCs w:val="0"/>
          <w:sz w:val="20"/>
          <w:szCs w:val="20"/>
        </w:rPr>
      </w:pPr>
      <w:r w:rsidRPr="00BA7ECE">
        <w:rPr>
          <w:rFonts w:ascii="Verdana" w:hAnsi="Verdana" w:cs="Arial"/>
          <w:bCs w:val="0"/>
          <w:sz w:val="20"/>
          <w:szCs w:val="20"/>
        </w:rPr>
        <w:t xml:space="preserve">Although all units are </w:t>
      </w:r>
      <w:r w:rsidR="00BA7ECE" w:rsidRPr="00BA7ECE">
        <w:rPr>
          <w:rFonts w:ascii="Verdana" w:hAnsi="Verdana" w:cs="Arial"/>
          <w:bCs w:val="0"/>
          <w:sz w:val="20"/>
          <w:szCs w:val="20"/>
        </w:rPr>
        <w:t>interchangeable</w:t>
      </w:r>
      <w:r w:rsidRPr="00BA7ECE">
        <w:rPr>
          <w:rFonts w:ascii="Verdana" w:hAnsi="Verdana" w:cs="Arial"/>
          <w:bCs w:val="0"/>
          <w:sz w:val="20"/>
          <w:szCs w:val="20"/>
        </w:rPr>
        <w:t xml:space="preserve"> except for minor differences like handles, cables and connectors, there are many configurations of the components of SINCGARS to fulfill its many operational roles. This list is an outline of the nomenclature of the principal end item units.</w:t>
      </w:r>
    </w:p>
    <w:p w14:paraId="68FA2969" w14:textId="77777777" w:rsidR="00BA7ECE" w:rsidRPr="00BA7ECE" w:rsidRDefault="00BA7ECE" w:rsidP="005B09CA">
      <w:pPr>
        <w:rPr>
          <w:rFonts w:ascii="Verdana" w:hAnsi="Verdana" w:cs="Arial"/>
          <w:bCs w:val="0"/>
          <w:sz w:val="20"/>
          <w:szCs w:val="20"/>
        </w:rPr>
      </w:pPr>
    </w:p>
    <w:tbl>
      <w:tblPr>
        <w:tblW w:w="4000" w:type="pct"/>
        <w:tblCellSpacing w:w="15" w:type="dxa"/>
        <w:tblBorders>
          <w:top w:val="single" w:sz="18" w:space="0" w:color="CCCCCC"/>
          <w:left w:val="single" w:sz="18" w:space="0" w:color="CCCCCC"/>
          <w:bottom w:val="single" w:sz="18" w:space="0" w:color="CCCCCC"/>
          <w:right w:val="single" w:sz="18" w:space="0" w:color="CCCCCC"/>
        </w:tblBorders>
        <w:shd w:val="clear" w:color="auto" w:fill="FFFFFF"/>
        <w:tblCellMar>
          <w:top w:w="15" w:type="dxa"/>
          <w:left w:w="15" w:type="dxa"/>
          <w:bottom w:w="15" w:type="dxa"/>
          <w:right w:w="15" w:type="dxa"/>
        </w:tblCellMar>
        <w:tblLook w:val="0000" w:firstRow="0" w:lastRow="0" w:firstColumn="0" w:lastColumn="0" w:noHBand="0" w:noVBand="0"/>
      </w:tblPr>
      <w:tblGrid>
        <w:gridCol w:w="1812"/>
        <w:gridCol w:w="2053"/>
        <w:gridCol w:w="3239"/>
      </w:tblGrid>
      <w:tr w:rsidR="005B09CA" w:rsidRPr="00BA7ECE" w14:paraId="5059637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4E9FADCC" w14:textId="77777777" w:rsidR="005B09CA" w:rsidRPr="00BA7ECE" w:rsidRDefault="005B09CA" w:rsidP="005B09CA">
            <w:pPr>
              <w:spacing w:before="240" w:after="240"/>
              <w:jc w:val="center"/>
              <w:rPr>
                <w:rFonts w:ascii="Verdana" w:hAnsi="Verdana" w:cs="Arial"/>
                <w:b/>
                <w:sz w:val="20"/>
                <w:szCs w:val="20"/>
              </w:rPr>
            </w:pPr>
            <w:r w:rsidRPr="00BA7ECE">
              <w:rPr>
                <w:rFonts w:ascii="Verdana" w:hAnsi="Verdana" w:cs="Arial"/>
                <w:b/>
                <w:sz w:val="20"/>
                <w:szCs w:val="20"/>
              </w:rPr>
              <w:t>Nomenclature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5EDB49E4" w14:textId="77777777" w:rsidR="005B09CA" w:rsidRPr="00BA7ECE" w:rsidRDefault="005B09CA" w:rsidP="005B09CA">
            <w:pPr>
              <w:spacing w:before="240" w:after="240"/>
              <w:jc w:val="center"/>
              <w:rPr>
                <w:rFonts w:ascii="Verdana" w:hAnsi="Verdana" w:cs="Arial"/>
                <w:b/>
                <w:sz w:val="20"/>
                <w:szCs w:val="20"/>
              </w:rPr>
            </w:pPr>
            <w:r w:rsidRPr="00BA7ECE">
              <w:rPr>
                <w:rFonts w:ascii="Verdana" w:hAnsi="Verdana" w:cs="Arial"/>
                <w:b/>
                <w:sz w:val="20"/>
                <w:szCs w:val="20"/>
              </w:rPr>
              <w:t>Services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1DAEA76B" w14:textId="77777777" w:rsidR="005B09CA" w:rsidRPr="00BA7ECE" w:rsidRDefault="005B09CA" w:rsidP="005B09CA">
            <w:pPr>
              <w:spacing w:before="240" w:after="240"/>
              <w:jc w:val="center"/>
              <w:rPr>
                <w:rFonts w:ascii="Verdana" w:hAnsi="Verdana" w:cs="Arial"/>
                <w:b/>
                <w:sz w:val="20"/>
                <w:szCs w:val="20"/>
              </w:rPr>
            </w:pPr>
            <w:r w:rsidRPr="00BA7ECE">
              <w:rPr>
                <w:rFonts w:ascii="Verdana" w:hAnsi="Verdana" w:cs="Arial"/>
                <w:b/>
                <w:sz w:val="20"/>
                <w:szCs w:val="20"/>
              </w:rPr>
              <w:t>Usage</w:t>
            </w:r>
          </w:p>
        </w:tc>
      </w:tr>
      <w:tr w:rsidR="005B09CA" w:rsidRPr="00BA7ECE" w14:paraId="48DABE2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04919BB"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AN/PRC-119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F6CE470"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Army/USMC/USAF</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F847DCB"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Tactical ground (short-range dismount/manpack)</w:t>
            </w:r>
          </w:p>
        </w:tc>
      </w:tr>
      <w:tr w:rsidR="005B09CA" w:rsidRPr="00BA7ECE" w14:paraId="2AD67E1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ABE6758"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AN/VRC-87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58F47C7"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Army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4C16899"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Vehicular/tactical ground (short-range)</w:t>
            </w:r>
          </w:p>
        </w:tc>
      </w:tr>
      <w:tr w:rsidR="005B09CA" w:rsidRPr="00BA7ECE" w14:paraId="35919AA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1B0F1C9"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AN/VRC-88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C3857ED"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Army/USMC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89209E0"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Vehicular/tactical ground (short-range dismountable)</w:t>
            </w:r>
          </w:p>
        </w:tc>
      </w:tr>
      <w:tr w:rsidR="005B09CA" w:rsidRPr="00BA7ECE" w14:paraId="4F99025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DE624E6"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AN/VRC-89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122628B"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F2B6A47"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Vehicular/tactical ground (short-range and long-range)</w:t>
            </w:r>
          </w:p>
        </w:tc>
      </w:tr>
      <w:tr w:rsidR="005B09CA" w:rsidRPr="00BA7ECE" w14:paraId="0EF5793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3BFB36DE"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lastRenderedPageBreak/>
              <w:t>AN/VRC-90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F74C122"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D221111"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Vehicular/shipboard/tactical ground (long-range)</w:t>
            </w:r>
          </w:p>
        </w:tc>
      </w:tr>
      <w:tr w:rsidR="005B09CA" w:rsidRPr="00BA7ECE" w14:paraId="7F5969F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A38FE9C"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AN/VRC-91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78CA4A0"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Army/USAF/USMC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9947500"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Vehicular/tactical ground (short-range, long-range dismountable)</w:t>
            </w:r>
          </w:p>
        </w:tc>
      </w:tr>
      <w:tr w:rsidR="005B09CA" w:rsidRPr="00BA7ECE" w14:paraId="351DE9C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44361A8"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AN/VRC-92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8062899"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Army/Navy/USMC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F5042C2"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Vehicular/tactical ground (dual long-range retransmission)</w:t>
            </w:r>
          </w:p>
        </w:tc>
      </w:tr>
      <w:tr w:rsidR="005B09CA" w:rsidRPr="00BA7ECE" w14:paraId="40EEA0C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79DBD26"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AN/ARC-201A(V)</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96E3671"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USAF</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42B6C82"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Airborne</w:t>
            </w:r>
          </w:p>
        </w:tc>
      </w:tr>
      <w:tr w:rsidR="005B09CA" w:rsidRPr="00BA7ECE" w14:paraId="5553905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D9BAFC4"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AN/ARC-210(V)</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8B2BD21"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C0E8D67"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Shipboard/Aircraft/air to ground, air to air</w:t>
            </w:r>
          </w:p>
        </w:tc>
      </w:tr>
      <w:tr w:rsidR="005B09CA" w:rsidRPr="00BA7ECE" w14:paraId="5D94C52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1D5576A"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AN/ARC-222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0873002"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USAF</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D49A6E8"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Aircraft/air to ground, air to air</w:t>
            </w:r>
          </w:p>
        </w:tc>
      </w:tr>
      <w:tr w:rsidR="005B09CA" w:rsidRPr="00BA7ECE" w14:paraId="7694152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F5C762F"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AN/MRC-145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92EBD13"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USMC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11826C4"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Vehicular</w:t>
            </w:r>
          </w:p>
        </w:tc>
      </w:tr>
      <w:tr w:rsidR="005B09CA" w:rsidRPr="00BA7ECE" w14:paraId="278E78D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9FB6A5B"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AN/SRC-64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D2BF71B"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Navy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AB39CAE" w14:textId="77777777" w:rsidR="005B09CA" w:rsidRPr="00BA7ECE" w:rsidRDefault="005B09CA" w:rsidP="005B09CA">
            <w:pPr>
              <w:spacing w:before="240" w:after="240"/>
              <w:rPr>
                <w:rFonts w:ascii="Verdana" w:hAnsi="Verdana" w:cs="Arial"/>
                <w:bCs w:val="0"/>
                <w:sz w:val="20"/>
                <w:szCs w:val="20"/>
              </w:rPr>
            </w:pPr>
            <w:r w:rsidRPr="00BA7ECE">
              <w:rPr>
                <w:rFonts w:ascii="Verdana" w:hAnsi="Verdana" w:cs="Arial"/>
                <w:bCs w:val="0"/>
                <w:sz w:val="20"/>
                <w:szCs w:val="20"/>
              </w:rPr>
              <w:t>Shipboard</w:t>
            </w:r>
          </w:p>
        </w:tc>
      </w:tr>
    </w:tbl>
    <w:p w14:paraId="6841F19F" w14:textId="77777777" w:rsidR="00BA7ECE" w:rsidRPr="00BA7ECE" w:rsidRDefault="00BA7ECE" w:rsidP="005B09CA">
      <w:pPr>
        <w:spacing w:after="240"/>
        <w:outlineLvl w:val="0"/>
        <w:rPr>
          <w:rFonts w:ascii="Verdana" w:hAnsi="Verdana" w:cs="Arial"/>
          <w:b/>
          <w:kern w:val="36"/>
          <w:sz w:val="24"/>
          <w:szCs w:val="24"/>
        </w:rPr>
      </w:pPr>
    </w:p>
    <w:p w14:paraId="1FBE5102" w14:textId="6013877F" w:rsidR="005B09CA" w:rsidRPr="00BA7ECE" w:rsidRDefault="005B09CA" w:rsidP="005B09CA">
      <w:pPr>
        <w:spacing w:after="240"/>
        <w:outlineLvl w:val="0"/>
        <w:rPr>
          <w:rFonts w:ascii="Verdana" w:hAnsi="Verdana" w:cs="Arial"/>
          <w:b/>
          <w:kern w:val="36"/>
          <w:sz w:val="24"/>
          <w:szCs w:val="24"/>
        </w:rPr>
      </w:pPr>
      <w:r w:rsidRPr="00BA7ECE">
        <w:rPr>
          <w:rFonts w:ascii="Verdana" w:hAnsi="Verdana" w:cs="Arial"/>
          <w:b/>
          <w:kern w:val="36"/>
          <w:sz w:val="24"/>
          <w:szCs w:val="24"/>
        </w:rPr>
        <w:t>Find More Information on the Web</w:t>
      </w:r>
    </w:p>
    <w:p w14:paraId="3B10A9AA" w14:textId="34ECF83E" w:rsidR="005B09CA" w:rsidRDefault="005B09CA" w:rsidP="00BA7ECE">
      <w:pPr>
        <w:spacing w:after="240"/>
        <w:rPr>
          <w:rFonts w:ascii="Verdana" w:hAnsi="Verdana" w:cs="Arial"/>
          <w:bCs w:val="0"/>
          <w:color w:val="000000"/>
          <w:sz w:val="20"/>
          <w:szCs w:val="20"/>
        </w:rPr>
      </w:pPr>
      <w:r w:rsidRPr="00BA7ECE">
        <w:rPr>
          <w:rFonts w:ascii="Verdana" w:hAnsi="Verdana" w:cs="Arial"/>
          <w:bCs w:val="0"/>
          <w:sz w:val="20"/>
          <w:szCs w:val="20"/>
        </w:rPr>
        <w:t>There are many fine websites that have additional information on this topic, too many to list here and too many to keep up with as they come and go. Use this Google web search form to get an up to date report of what's out there.</w:t>
      </w:r>
    </w:p>
    <w:p w14:paraId="01FC309A" w14:textId="77777777" w:rsidR="00BA7ECE" w:rsidRPr="005B09CA" w:rsidRDefault="00BA7ECE" w:rsidP="00BA7ECE">
      <w:pPr>
        <w:spacing w:after="240"/>
        <w:rPr>
          <w:rFonts w:ascii="Verdana" w:hAnsi="Verdana" w:cs="Arial"/>
          <w:bCs w:val="0"/>
          <w:color w:val="000000"/>
          <w:sz w:val="20"/>
          <w:szCs w:val="20"/>
        </w:rPr>
      </w:pPr>
    </w:p>
    <w:p w14:paraId="0949BCA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6F7F"/>
    <w:multiLevelType w:val="multilevel"/>
    <w:tmpl w:val="41EC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932D1"/>
    <w:multiLevelType w:val="multilevel"/>
    <w:tmpl w:val="588E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B09CA"/>
    <w:rsid w:val="00B44494"/>
    <w:rsid w:val="00BA7ECE"/>
    <w:rsid w:val="00CF42B5"/>
    <w:rsid w:val="00DF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09499D"/>
  <w15:chartTrackingRefBased/>
  <w15:docId w15:val="{EA94B648-9C7A-49FF-B8AE-58ADE234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B09CA"/>
    <w:pPr>
      <w:spacing w:after="240"/>
      <w:outlineLvl w:val="0"/>
    </w:pPr>
    <w:rPr>
      <w:rFonts w:ascii="Verdana" w:hAnsi="Verdana"/>
      <w:b/>
      <w:kern w:val="36"/>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B09CA"/>
    <w:rPr>
      <w:color w:val="0000FF"/>
      <w:u w:val="single"/>
    </w:rPr>
  </w:style>
  <w:style w:type="character" w:styleId="Strong">
    <w:name w:val="Strong"/>
    <w:qFormat/>
    <w:rsid w:val="005B09CA"/>
    <w:rPr>
      <w:b w:val="0"/>
      <w:bCs w:val="0"/>
      <w:i w:val="0"/>
      <w:iCs w:val="0"/>
    </w:rPr>
  </w:style>
  <w:style w:type="paragraph" w:styleId="NormalWeb">
    <w:name w:val="Normal (Web)"/>
    <w:basedOn w:val="Normal"/>
    <w:rsid w:val="005B09CA"/>
    <w:pPr>
      <w:spacing w:after="240"/>
    </w:pPr>
    <w:rPr>
      <w:rFonts w:ascii="Verdana" w:hAnsi="Verdana"/>
      <w:bCs w:val="0"/>
      <w:sz w:val="20"/>
      <w:szCs w:val="20"/>
    </w:rPr>
  </w:style>
  <w:style w:type="character" w:customStyle="1" w:styleId="note">
    <w:name w:val="note"/>
    <w:rsid w:val="005B09CA"/>
    <w:rPr>
      <w:rFonts w:ascii="Verdana" w:hAnsi="Verdana" w:hint="default"/>
      <w:i/>
      <w:iCs/>
      <w:sz w:val="16"/>
      <w:szCs w:val="16"/>
    </w:rPr>
  </w:style>
  <w:style w:type="paragraph" w:customStyle="1" w:styleId="image1">
    <w:name w:val="image1"/>
    <w:basedOn w:val="Normal"/>
    <w:rsid w:val="005B09CA"/>
    <w:pPr>
      <w:spacing w:before="100" w:beforeAutospacing="1" w:after="100" w:afterAutospacing="1"/>
      <w:ind w:right="3563"/>
      <w:jc w:val="center"/>
    </w:pPr>
    <w:rPr>
      <w:rFonts w:ascii="Verdana" w:hAnsi="Verdana"/>
      <w:bCs w:val="0"/>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900006">
      <w:bodyDiv w:val="1"/>
      <w:marLeft w:val="0"/>
      <w:marRight w:val="0"/>
      <w:marTop w:val="0"/>
      <w:marBottom w:val="0"/>
      <w:divBdr>
        <w:top w:val="none" w:sz="0" w:space="0" w:color="auto"/>
        <w:left w:val="none" w:sz="0" w:space="0" w:color="auto"/>
        <w:bottom w:val="none" w:sz="0" w:space="0" w:color="auto"/>
        <w:right w:val="none" w:sz="0" w:space="0" w:color="auto"/>
      </w:divBdr>
      <w:divsChild>
        <w:div w:id="258298572">
          <w:marLeft w:val="0"/>
          <w:marRight w:val="0"/>
          <w:marTop w:val="0"/>
          <w:marBottom w:val="0"/>
          <w:divBdr>
            <w:top w:val="none" w:sz="0" w:space="0" w:color="auto"/>
            <w:left w:val="none" w:sz="0" w:space="0" w:color="auto"/>
            <w:bottom w:val="none" w:sz="0" w:space="0" w:color="auto"/>
            <w:right w:val="none" w:sz="0" w:space="0" w:color="auto"/>
          </w:divBdr>
        </w:div>
        <w:div w:id="1729768212">
          <w:marLeft w:val="480"/>
          <w:marRight w:val="480"/>
          <w:marTop w:val="0"/>
          <w:marBottom w:val="480"/>
          <w:divBdr>
            <w:top w:val="none" w:sz="0" w:space="0" w:color="auto"/>
            <w:left w:val="none" w:sz="0" w:space="0" w:color="auto"/>
            <w:bottom w:val="none" w:sz="0" w:space="0" w:color="auto"/>
            <w:right w:val="none" w:sz="0" w:space="0" w:color="auto"/>
          </w:divBdr>
        </w:div>
        <w:div w:id="1739548732">
          <w:marLeft w:val="0"/>
          <w:marRight w:val="0"/>
          <w:marTop w:val="150"/>
          <w:marBottom w:val="150"/>
          <w:divBdr>
            <w:top w:val="none" w:sz="0" w:space="0" w:color="auto"/>
            <w:left w:val="none" w:sz="0" w:space="0" w:color="auto"/>
            <w:bottom w:val="none" w:sz="0" w:space="0" w:color="auto"/>
            <w:right w:val="none" w:sz="0" w:space="0" w:color="auto"/>
          </w:divBdr>
        </w:div>
        <w:div w:id="1941062617">
          <w:marLeft w:val="150"/>
          <w:marRight w:val="150"/>
          <w:marTop w:val="100"/>
          <w:marBottom w:val="100"/>
          <w:divBdr>
            <w:top w:val="none" w:sz="0" w:space="0" w:color="auto"/>
            <w:left w:val="none" w:sz="0" w:space="0" w:color="auto"/>
            <w:bottom w:val="none" w:sz="0" w:space="0" w:color="auto"/>
            <w:right w:val="none" w:sz="0" w:space="0" w:color="auto"/>
          </w:divBdr>
          <w:divsChild>
            <w:div w:id="183330903">
              <w:marLeft w:val="150"/>
              <w:marRight w:val="150"/>
              <w:marTop w:val="100"/>
              <w:marBottom w:val="100"/>
              <w:divBdr>
                <w:top w:val="none" w:sz="0" w:space="0" w:color="auto"/>
                <w:left w:val="none" w:sz="0" w:space="0" w:color="auto"/>
                <w:bottom w:val="none" w:sz="0" w:space="0" w:color="auto"/>
                <w:right w:val="none" w:sz="0" w:space="0" w:color="auto"/>
              </w:divBdr>
              <w:divsChild>
                <w:div w:id="1350598105">
                  <w:marLeft w:val="150"/>
                  <w:marRight w:val="-6000"/>
                  <w:marTop w:val="100"/>
                  <w:marBottom w:val="100"/>
                  <w:divBdr>
                    <w:top w:val="none" w:sz="0" w:space="0" w:color="auto"/>
                    <w:left w:val="none" w:sz="0" w:space="0" w:color="auto"/>
                    <w:bottom w:val="none" w:sz="0" w:space="0" w:color="auto"/>
                    <w:right w:val="none" w:sz="0" w:space="0" w:color="auto"/>
                  </w:divBdr>
                  <w:divsChild>
                    <w:div w:id="1180044097">
                      <w:marLeft w:val="0"/>
                      <w:marRight w:val="3563"/>
                      <w:marTop w:val="100"/>
                      <w:marBottom w:val="100"/>
                      <w:divBdr>
                        <w:top w:val="none" w:sz="0" w:space="0" w:color="auto"/>
                        <w:left w:val="none" w:sz="0" w:space="0" w:color="auto"/>
                        <w:bottom w:val="none" w:sz="0" w:space="0" w:color="auto"/>
                        <w:right w:val="none" w:sz="0" w:space="0" w:color="auto"/>
                      </w:divBdr>
                      <w:divsChild>
                        <w:div w:id="434136196">
                          <w:marLeft w:val="480"/>
                          <w:marRight w:val="-6000"/>
                          <w:marTop w:val="0"/>
                          <w:marBottom w:val="480"/>
                          <w:divBdr>
                            <w:top w:val="none" w:sz="0" w:space="0" w:color="auto"/>
                            <w:left w:val="none" w:sz="0" w:space="0" w:color="auto"/>
                            <w:bottom w:val="none" w:sz="0" w:space="0" w:color="auto"/>
                            <w:right w:val="none" w:sz="0" w:space="0" w:color="auto"/>
                          </w:divBdr>
                        </w:div>
                      </w:divsChild>
                    </w:div>
                  </w:divsChild>
                </w:div>
                <w:div w:id="1712026535">
                  <w:marLeft w:val="0"/>
                  <w:marRight w:val="0"/>
                  <w:marTop w:val="100"/>
                  <w:marBottom w:val="100"/>
                  <w:divBdr>
                    <w:top w:val="none" w:sz="0" w:space="0" w:color="auto"/>
                    <w:left w:val="none" w:sz="0" w:space="0" w:color="auto"/>
                    <w:bottom w:val="none" w:sz="0" w:space="0" w:color="auto"/>
                    <w:right w:val="none" w:sz="0" w:space="0" w:color="auto"/>
                  </w:divBdr>
                  <w:divsChild>
                    <w:div w:id="361521381">
                      <w:marLeft w:val="0"/>
                      <w:marRight w:val="0"/>
                      <w:marTop w:val="0"/>
                      <w:marBottom w:val="0"/>
                      <w:divBdr>
                        <w:top w:val="single" w:sz="6" w:space="0" w:color="9FB7D7"/>
                        <w:left w:val="single" w:sz="6" w:space="0" w:color="9FB7D7"/>
                        <w:bottom w:val="single" w:sz="6" w:space="0" w:color="9FB7D7"/>
                        <w:right w:val="single" w:sz="6" w:space="0" w:color="9FB7D7"/>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psclicks.com/ad/?id=87&amp;sid=87&amp;from=1149" TargetMode="External"/><Relationship Id="rId21" Type="http://schemas.openxmlformats.org/officeDocument/2006/relationships/image" Target="http://www.psclicks.com/data/images/spacer.gif" TargetMode="External"/><Relationship Id="rId34" Type="http://schemas.openxmlformats.org/officeDocument/2006/relationships/hyperlink" Target="http://www.psclicks.com/ad/?id=1535&amp;sid=1535&amp;from=1149" TargetMode="External"/><Relationship Id="rId42" Type="http://schemas.openxmlformats.org/officeDocument/2006/relationships/hyperlink" Target="http://www.psclicks.com/ad/?id=1210&amp;sid=1210&amp;from=1149" TargetMode="External"/><Relationship Id="rId47" Type="http://schemas.openxmlformats.org/officeDocument/2006/relationships/image" Target="http://www.psclicks.com/data/images/spacer.gif" TargetMode="External"/><Relationship Id="rId50" Type="http://schemas.openxmlformats.org/officeDocument/2006/relationships/hyperlink" Target="http://www.psclicks.com/ad/?id=1200&amp;sid=1200&amp;from=1149" TargetMode="External"/><Relationship Id="rId55" Type="http://schemas.openxmlformats.org/officeDocument/2006/relationships/image" Target="http://www.psclicks.com/data/images/spacer.gif" TargetMode="External"/><Relationship Id="rId63" Type="http://schemas.openxmlformats.org/officeDocument/2006/relationships/hyperlink" Target="http://www.olive-drab.com/od_electronics_sincgars_asip.php"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psclicks.com/ad/?id=1217&amp;sid=1217&amp;from=1149" TargetMode="External"/><Relationship Id="rId29" Type="http://schemas.openxmlformats.org/officeDocument/2006/relationships/image" Target="http://www.psclicks.com/data/images/spacer.gif" TargetMode="External"/><Relationship Id="rId11" Type="http://schemas.openxmlformats.org/officeDocument/2006/relationships/image" Target="http://www.psclicks.com/data/images/spacer.gif" TargetMode="External"/><Relationship Id="rId24" Type="http://schemas.openxmlformats.org/officeDocument/2006/relationships/hyperlink" Target="http://www.psclicks.com/ad/?id=1557&amp;sid=1557&amp;from=1149" TargetMode="External"/><Relationship Id="rId32" Type="http://schemas.openxmlformats.org/officeDocument/2006/relationships/hyperlink" Target="http://www.psclicks.com/ad/?id=1221&amp;sid=1221&amp;from=1149" TargetMode="External"/><Relationship Id="rId37" Type="http://schemas.openxmlformats.org/officeDocument/2006/relationships/image" Target="http://www.psclicks.com/data/images/spacer.gif" TargetMode="External"/><Relationship Id="rId40" Type="http://schemas.openxmlformats.org/officeDocument/2006/relationships/hyperlink" Target="http://www.psclicks.com/ad/?id=518&amp;sid=518&amp;from=1149" TargetMode="External"/><Relationship Id="rId45" Type="http://schemas.openxmlformats.org/officeDocument/2006/relationships/image" Target="http://www.psclicks.com/data/images/spacer.gif" TargetMode="External"/><Relationship Id="rId53" Type="http://schemas.openxmlformats.org/officeDocument/2006/relationships/image" Target="http://www.psclicks.com/data/images/spacer.gif" TargetMode="External"/><Relationship Id="rId58" Type="http://schemas.openxmlformats.org/officeDocument/2006/relationships/image" Target="media/image3.png"/><Relationship Id="rId66" Type="http://schemas.openxmlformats.org/officeDocument/2006/relationships/hyperlink" Target="http://www.olive-drab.com/od_electronics_sincgars_asip.php" TargetMode="External"/><Relationship Id="rId5" Type="http://schemas.openxmlformats.org/officeDocument/2006/relationships/hyperlink" Target="http://www.olive-drab.com/od_electronics_anprc25.php" TargetMode="External"/><Relationship Id="rId61" Type="http://schemas.openxmlformats.org/officeDocument/2006/relationships/hyperlink" Target="http://www.olive-drab.com/od_electronics_sincgars_v.php" TargetMode="External"/><Relationship Id="rId19" Type="http://schemas.openxmlformats.org/officeDocument/2006/relationships/image" Target="http://www.psclicks.com/data/images/spacer.gif" TargetMode="External"/><Relationship Id="rId14" Type="http://schemas.openxmlformats.org/officeDocument/2006/relationships/hyperlink" Target="http://www.psclicks.com/ad/?id=884&amp;sid=884&amp;from=1149" TargetMode="External"/><Relationship Id="rId22" Type="http://schemas.openxmlformats.org/officeDocument/2006/relationships/hyperlink" Target="http://www.psclicks.com/ad/?id=1558&amp;sid=1558&amp;from=1149" TargetMode="External"/><Relationship Id="rId27" Type="http://schemas.openxmlformats.org/officeDocument/2006/relationships/image" Target="http://www.psclicks.com/data/images/spacer.gif" TargetMode="External"/><Relationship Id="rId30" Type="http://schemas.openxmlformats.org/officeDocument/2006/relationships/hyperlink" Target="http://www.psclicks.com/ad/?id=126&amp;sid=126&amp;from=1149" TargetMode="External"/><Relationship Id="rId35" Type="http://schemas.openxmlformats.org/officeDocument/2006/relationships/image" Target="http://www.psclicks.com/data/images/spacer.gif" TargetMode="External"/><Relationship Id="rId43" Type="http://schemas.openxmlformats.org/officeDocument/2006/relationships/image" Target="http://www.psclicks.com/data/images/spacer.gif" TargetMode="External"/><Relationship Id="rId48" Type="http://schemas.openxmlformats.org/officeDocument/2006/relationships/hyperlink" Target="http://www.psclicks.com/ad/?id=88&amp;sid=88&amp;from=1149" TargetMode="External"/><Relationship Id="rId56" Type="http://schemas.openxmlformats.org/officeDocument/2006/relationships/hyperlink" Target="http://www.psclicks.com/ad/?id=1179&amp;sid=1179&amp;from=1149" TargetMode="External"/><Relationship Id="rId64" Type="http://schemas.openxmlformats.org/officeDocument/2006/relationships/hyperlink" Target="http://www.olive-drab.com/od_electronics_sincgars_asip.php" TargetMode="External"/><Relationship Id="rId8" Type="http://schemas.openxmlformats.org/officeDocument/2006/relationships/image" Target="http://www.olive-drab.com/images/sincgars_01_375.jpg" TargetMode="External"/><Relationship Id="rId51" Type="http://schemas.openxmlformats.org/officeDocument/2006/relationships/image" Target="http://www.psclicks.com/data/images/spacer.gif" TargetMode="External"/><Relationship Id="rId3" Type="http://schemas.openxmlformats.org/officeDocument/2006/relationships/settings" Target="settings.xml"/><Relationship Id="rId12" Type="http://schemas.openxmlformats.org/officeDocument/2006/relationships/hyperlink" Target="http://www.psclicks.com/ad/?id=516&amp;sid=516&amp;from=1149" TargetMode="External"/><Relationship Id="rId17" Type="http://schemas.openxmlformats.org/officeDocument/2006/relationships/image" Target="http://www.psclicks.com/data/images/spacer.gif" TargetMode="External"/><Relationship Id="rId25" Type="http://schemas.openxmlformats.org/officeDocument/2006/relationships/image" Target="http://www.psclicks.com/data/images/spacer.gif" TargetMode="External"/><Relationship Id="rId33" Type="http://schemas.openxmlformats.org/officeDocument/2006/relationships/image" Target="http://www.psclicks.com/data/images/spacer.gif" TargetMode="External"/><Relationship Id="rId38" Type="http://schemas.openxmlformats.org/officeDocument/2006/relationships/hyperlink" Target="http://www.psclicks.com/ad/?id=517&amp;sid=517&amp;from=1149" TargetMode="External"/><Relationship Id="rId46" Type="http://schemas.openxmlformats.org/officeDocument/2006/relationships/hyperlink" Target="http://www.psclicks.com/ad/?id=1223&amp;sid=1223&amp;from=1149" TargetMode="External"/><Relationship Id="rId59" Type="http://schemas.openxmlformats.org/officeDocument/2006/relationships/image" Target="http://www.olive-drab.com/images/footer_whitestrip.gif" TargetMode="External"/><Relationship Id="rId67" Type="http://schemas.openxmlformats.org/officeDocument/2006/relationships/fontTable" Target="fontTable.xml"/><Relationship Id="rId20" Type="http://schemas.openxmlformats.org/officeDocument/2006/relationships/hyperlink" Target="http://www.psclicks.com/ad/?id=829&amp;sid=829&amp;from=1149" TargetMode="External"/><Relationship Id="rId41" Type="http://schemas.openxmlformats.org/officeDocument/2006/relationships/image" Target="http://www.psclicks.com/data/images/spacer.gif" TargetMode="External"/><Relationship Id="rId54" Type="http://schemas.openxmlformats.org/officeDocument/2006/relationships/hyperlink" Target="http://www.psclicks.com/ad/?id=1204&amp;sid=1204&amp;from=1149" TargetMode="External"/><Relationship Id="rId62" Type="http://schemas.openxmlformats.org/officeDocument/2006/relationships/hyperlink" Target="http://www.olive-drab.com/od_electronics_sincgars_a.php" TargetMode="External"/><Relationship Id="rId1" Type="http://schemas.openxmlformats.org/officeDocument/2006/relationships/numbering" Target="numbering.xml"/><Relationship Id="rId6" Type="http://schemas.openxmlformats.org/officeDocument/2006/relationships/hyperlink" Target="http://www.olive-drab.com/od_electronics_anvrc12.php" TargetMode="External"/><Relationship Id="rId15" Type="http://schemas.openxmlformats.org/officeDocument/2006/relationships/image" Target="http://www.psclicks.com/data/images/spacer.gif" TargetMode="External"/><Relationship Id="rId23" Type="http://schemas.openxmlformats.org/officeDocument/2006/relationships/image" Target="http://www.psclicks.com/data/images/spacer.gif" TargetMode="External"/><Relationship Id="rId28" Type="http://schemas.openxmlformats.org/officeDocument/2006/relationships/hyperlink" Target="http://www.psclicks.com/ad/?id=1197&amp;sid=1197&amp;from=1149" TargetMode="External"/><Relationship Id="rId36" Type="http://schemas.openxmlformats.org/officeDocument/2006/relationships/hyperlink" Target="http://www.psclicks.com/ad/?id=831&amp;sid=831&amp;from=1149" TargetMode="External"/><Relationship Id="rId49" Type="http://schemas.openxmlformats.org/officeDocument/2006/relationships/image" Target="http://www.psclicks.com/data/images/spacer.gif" TargetMode="External"/><Relationship Id="rId57" Type="http://schemas.openxmlformats.org/officeDocument/2006/relationships/image" Target="http://www.psclicks.com/data/images/spacer.gif" TargetMode="External"/><Relationship Id="rId10" Type="http://schemas.openxmlformats.org/officeDocument/2006/relationships/image" Target="media/image2.png"/><Relationship Id="rId31" Type="http://schemas.openxmlformats.org/officeDocument/2006/relationships/image" Target="http://www.psclicks.com/data/images/spacer.gif" TargetMode="External"/><Relationship Id="rId44" Type="http://schemas.openxmlformats.org/officeDocument/2006/relationships/hyperlink" Target="http://www.psclicks.com/ad/?id=1219&amp;sid=1219&amp;from=1149" TargetMode="External"/><Relationship Id="rId52" Type="http://schemas.openxmlformats.org/officeDocument/2006/relationships/hyperlink" Target="http://www.psclicks.com/ad/?id=1452&amp;sid=1452&amp;from=1149" TargetMode="External"/><Relationship Id="rId60" Type="http://schemas.openxmlformats.org/officeDocument/2006/relationships/hyperlink" Target="http://www.olive-drab.com/od_electronics_sincgars_m.php" TargetMode="External"/><Relationship Id="rId65" Type="http://schemas.openxmlformats.org/officeDocument/2006/relationships/hyperlink" Target="http://www.olive-drab.com/od_electronics_sincgars_asip.php" TargetMode="External"/><Relationship Id="rId4" Type="http://schemas.openxmlformats.org/officeDocument/2006/relationships/webSettings" Target="webSettings.xml"/><Relationship Id="rId9" Type="http://schemas.openxmlformats.org/officeDocument/2006/relationships/hyperlink" Target="http://www.psclicks.com/ad/?id=1528&amp;sid=1528&amp;from=1149" TargetMode="External"/><Relationship Id="rId13" Type="http://schemas.openxmlformats.org/officeDocument/2006/relationships/image" Target="http://www.psclicks.com/data/images/spacer.gif" TargetMode="External"/><Relationship Id="rId18" Type="http://schemas.openxmlformats.org/officeDocument/2006/relationships/hyperlink" Target="http://www.psclicks.com/ad/?id=1441&amp;sid=1441&amp;from=1149" TargetMode="External"/><Relationship Id="rId39" Type="http://schemas.openxmlformats.org/officeDocument/2006/relationships/image" Target="http://www.psclicks.com/data/images/spac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SINCGARS Military Radios</vt:lpstr>
    </vt:vector>
  </TitlesOfParts>
  <Company>DevTec Global</Company>
  <LinksUpToDate>false</LinksUpToDate>
  <CharactersWithSpaces>10815</CharactersWithSpaces>
  <SharedDoc>false</SharedDoc>
  <HLinks>
    <vt:vector size="198" baseType="variant">
      <vt:variant>
        <vt:i4>1179696</vt:i4>
      </vt:variant>
      <vt:variant>
        <vt:i4>174</vt:i4>
      </vt:variant>
      <vt:variant>
        <vt:i4>0</vt:i4>
      </vt:variant>
      <vt:variant>
        <vt:i4>5</vt:i4>
      </vt:variant>
      <vt:variant>
        <vt:lpwstr>http://www.olive-drab.com/od_electronics_sincgars_asip.php</vt:lpwstr>
      </vt:variant>
      <vt:variant>
        <vt:lpwstr/>
      </vt:variant>
      <vt:variant>
        <vt:i4>1179696</vt:i4>
      </vt:variant>
      <vt:variant>
        <vt:i4>171</vt:i4>
      </vt:variant>
      <vt:variant>
        <vt:i4>0</vt:i4>
      </vt:variant>
      <vt:variant>
        <vt:i4>5</vt:i4>
      </vt:variant>
      <vt:variant>
        <vt:lpwstr>http://www.olive-drab.com/od_electronics_sincgars_asip.php</vt:lpwstr>
      </vt:variant>
      <vt:variant>
        <vt:lpwstr/>
      </vt:variant>
      <vt:variant>
        <vt:i4>1179696</vt:i4>
      </vt:variant>
      <vt:variant>
        <vt:i4>168</vt:i4>
      </vt:variant>
      <vt:variant>
        <vt:i4>0</vt:i4>
      </vt:variant>
      <vt:variant>
        <vt:i4>5</vt:i4>
      </vt:variant>
      <vt:variant>
        <vt:lpwstr>http://www.olive-drab.com/od_electronics_sincgars_asip.php</vt:lpwstr>
      </vt:variant>
      <vt:variant>
        <vt:lpwstr/>
      </vt:variant>
      <vt:variant>
        <vt:i4>1179696</vt:i4>
      </vt:variant>
      <vt:variant>
        <vt:i4>165</vt:i4>
      </vt:variant>
      <vt:variant>
        <vt:i4>0</vt:i4>
      </vt:variant>
      <vt:variant>
        <vt:i4>5</vt:i4>
      </vt:variant>
      <vt:variant>
        <vt:lpwstr>http://www.olive-drab.com/od_electronics_sincgars_asip.php</vt:lpwstr>
      </vt:variant>
      <vt:variant>
        <vt:lpwstr/>
      </vt:variant>
      <vt:variant>
        <vt:i4>5701743</vt:i4>
      </vt:variant>
      <vt:variant>
        <vt:i4>162</vt:i4>
      </vt:variant>
      <vt:variant>
        <vt:i4>0</vt:i4>
      </vt:variant>
      <vt:variant>
        <vt:i4>5</vt:i4>
      </vt:variant>
      <vt:variant>
        <vt:lpwstr>http://www.olive-drab.com/od_electronics_sincgars_a.php</vt:lpwstr>
      </vt:variant>
      <vt:variant>
        <vt:lpwstr/>
      </vt:variant>
      <vt:variant>
        <vt:i4>5701752</vt:i4>
      </vt:variant>
      <vt:variant>
        <vt:i4>159</vt:i4>
      </vt:variant>
      <vt:variant>
        <vt:i4>0</vt:i4>
      </vt:variant>
      <vt:variant>
        <vt:i4>5</vt:i4>
      </vt:variant>
      <vt:variant>
        <vt:lpwstr>http://www.olive-drab.com/od_electronics_sincgars_v.php</vt:lpwstr>
      </vt:variant>
      <vt:variant>
        <vt:lpwstr/>
      </vt:variant>
      <vt:variant>
        <vt:i4>5701731</vt:i4>
      </vt:variant>
      <vt:variant>
        <vt:i4>156</vt:i4>
      </vt:variant>
      <vt:variant>
        <vt:i4>0</vt:i4>
      </vt:variant>
      <vt:variant>
        <vt:i4>5</vt:i4>
      </vt:variant>
      <vt:variant>
        <vt:lpwstr>http://www.olive-drab.com/od_electronics_sincgars_m.php</vt:lpwstr>
      </vt:variant>
      <vt:variant>
        <vt:lpwstr/>
      </vt:variant>
      <vt:variant>
        <vt:i4>2818158</vt:i4>
      </vt:variant>
      <vt:variant>
        <vt:i4>147</vt:i4>
      </vt:variant>
      <vt:variant>
        <vt:i4>0</vt:i4>
      </vt:variant>
      <vt:variant>
        <vt:i4>5</vt:i4>
      </vt:variant>
      <vt:variant>
        <vt:lpwstr>http://www.psclicks.com/ad/?id=1179&amp;sid=1179&amp;from=1149</vt:lpwstr>
      </vt:variant>
      <vt:variant>
        <vt:lpwstr/>
      </vt:variant>
      <vt:variant>
        <vt:i4>2228327</vt:i4>
      </vt:variant>
      <vt:variant>
        <vt:i4>141</vt:i4>
      </vt:variant>
      <vt:variant>
        <vt:i4>0</vt:i4>
      </vt:variant>
      <vt:variant>
        <vt:i4>5</vt:i4>
      </vt:variant>
      <vt:variant>
        <vt:lpwstr>http://www.psclicks.com/ad/?id=1204&amp;sid=1204&amp;from=1149</vt:lpwstr>
      </vt:variant>
      <vt:variant>
        <vt:lpwstr/>
      </vt:variant>
      <vt:variant>
        <vt:i4>2556002</vt:i4>
      </vt:variant>
      <vt:variant>
        <vt:i4>135</vt:i4>
      </vt:variant>
      <vt:variant>
        <vt:i4>0</vt:i4>
      </vt:variant>
      <vt:variant>
        <vt:i4>5</vt:i4>
      </vt:variant>
      <vt:variant>
        <vt:lpwstr>http://www.psclicks.com/ad/?id=1452&amp;sid=1452&amp;from=1149</vt:lpwstr>
      </vt:variant>
      <vt:variant>
        <vt:lpwstr/>
      </vt:variant>
      <vt:variant>
        <vt:i4>2490467</vt:i4>
      </vt:variant>
      <vt:variant>
        <vt:i4>129</vt:i4>
      </vt:variant>
      <vt:variant>
        <vt:i4>0</vt:i4>
      </vt:variant>
      <vt:variant>
        <vt:i4>5</vt:i4>
      </vt:variant>
      <vt:variant>
        <vt:lpwstr>http://www.psclicks.com/ad/?id=1200&amp;sid=1200&amp;from=1149</vt:lpwstr>
      </vt:variant>
      <vt:variant>
        <vt:lpwstr/>
      </vt:variant>
      <vt:variant>
        <vt:i4>2424928</vt:i4>
      </vt:variant>
      <vt:variant>
        <vt:i4>123</vt:i4>
      </vt:variant>
      <vt:variant>
        <vt:i4>0</vt:i4>
      </vt:variant>
      <vt:variant>
        <vt:i4>5</vt:i4>
      </vt:variant>
      <vt:variant>
        <vt:lpwstr>http://www.psclicks.com/ad/?id=88&amp;sid=88&amp;from=1149</vt:lpwstr>
      </vt:variant>
      <vt:variant>
        <vt:lpwstr/>
      </vt:variant>
      <vt:variant>
        <vt:i4>2556002</vt:i4>
      </vt:variant>
      <vt:variant>
        <vt:i4>117</vt:i4>
      </vt:variant>
      <vt:variant>
        <vt:i4>0</vt:i4>
      </vt:variant>
      <vt:variant>
        <vt:i4>5</vt:i4>
      </vt:variant>
      <vt:variant>
        <vt:lpwstr>http://www.psclicks.com/ad/?id=1223&amp;sid=1223&amp;from=1149</vt:lpwstr>
      </vt:variant>
      <vt:variant>
        <vt:lpwstr/>
      </vt:variant>
      <vt:variant>
        <vt:i4>3014763</vt:i4>
      </vt:variant>
      <vt:variant>
        <vt:i4>111</vt:i4>
      </vt:variant>
      <vt:variant>
        <vt:i4>0</vt:i4>
      </vt:variant>
      <vt:variant>
        <vt:i4>5</vt:i4>
      </vt:variant>
      <vt:variant>
        <vt:lpwstr>http://www.psclicks.com/ad/?id=1219&amp;sid=1219&amp;from=1149</vt:lpwstr>
      </vt:variant>
      <vt:variant>
        <vt:lpwstr/>
      </vt:variant>
      <vt:variant>
        <vt:i4>2556002</vt:i4>
      </vt:variant>
      <vt:variant>
        <vt:i4>105</vt:i4>
      </vt:variant>
      <vt:variant>
        <vt:i4>0</vt:i4>
      </vt:variant>
      <vt:variant>
        <vt:i4>5</vt:i4>
      </vt:variant>
      <vt:variant>
        <vt:lpwstr>http://www.psclicks.com/ad/?id=1210&amp;sid=1210&amp;from=1149</vt:lpwstr>
      </vt:variant>
      <vt:variant>
        <vt:lpwstr/>
      </vt:variant>
      <vt:variant>
        <vt:i4>4194309</vt:i4>
      </vt:variant>
      <vt:variant>
        <vt:i4>99</vt:i4>
      </vt:variant>
      <vt:variant>
        <vt:i4>0</vt:i4>
      </vt:variant>
      <vt:variant>
        <vt:i4>5</vt:i4>
      </vt:variant>
      <vt:variant>
        <vt:lpwstr>http://www.psclicks.com/ad/?id=518&amp;sid=518&amp;from=1149</vt:lpwstr>
      </vt:variant>
      <vt:variant>
        <vt:lpwstr/>
      </vt:variant>
      <vt:variant>
        <vt:i4>4194309</vt:i4>
      </vt:variant>
      <vt:variant>
        <vt:i4>93</vt:i4>
      </vt:variant>
      <vt:variant>
        <vt:i4>0</vt:i4>
      </vt:variant>
      <vt:variant>
        <vt:i4>5</vt:i4>
      </vt:variant>
      <vt:variant>
        <vt:lpwstr>http://www.psclicks.com/ad/?id=517&amp;sid=517&amp;from=1149</vt:lpwstr>
      </vt:variant>
      <vt:variant>
        <vt:lpwstr/>
      </vt:variant>
      <vt:variant>
        <vt:i4>4194309</vt:i4>
      </vt:variant>
      <vt:variant>
        <vt:i4>87</vt:i4>
      </vt:variant>
      <vt:variant>
        <vt:i4>0</vt:i4>
      </vt:variant>
      <vt:variant>
        <vt:i4>5</vt:i4>
      </vt:variant>
      <vt:variant>
        <vt:lpwstr>http://www.psclicks.com/ad/?id=831&amp;sid=831&amp;from=1149</vt:lpwstr>
      </vt:variant>
      <vt:variant>
        <vt:lpwstr/>
      </vt:variant>
      <vt:variant>
        <vt:i4>2556002</vt:i4>
      </vt:variant>
      <vt:variant>
        <vt:i4>81</vt:i4>
      </vt:variant>
      <vt:variant>
        <vt:i4>0</vt:i4>
      </vt:variant>
      <vt:variant>
        <vt:i4>5</vt:i4>
      </vt:variant>
      <vt:variant>
        <vt:lpwstr>http://www.psclicks.com/ad/?id=1535&amp;sid=1535&amp;from=1149</vt:lpwstr>
      </vt:variant>
      <vt:variant>
        <vt:lpwstr/>
      </vt:variant>
      <vt:variant>
        <vt:i4>2424928</vt:i4>
      </vt:variant>
      <vt:variant>
        <vt:i4>75</vt:i4>
      </vt:variant>
      <vt:variant>
        <vt:i4>0</vt:i4>
      </vt:variant>
      <vt:variant>
        <vt:i4>5</vt:i4>
      </vt:variant>
      <vt:variant>
        <vt:lpwstr>http://www.psclicks.com/ad/?id=1221&amp;sid=1221&amp;from=1149</vt:lpwstr>
      </vt:variant>
      <vt:variant>
        <vt:lpwstr/>
      </vt:variant>
      <vt:variant>
        <vt:i4>4194309</vt:i4>
      </vt:variant>
      <vt:variant>
        <vt:i4>69</vt:i4>
      </vt:variant>
      <vt:variant>
        <vt:i4>0</vt:i4>
      </vt:variant>
      <vt:variant>
        <vt:i4>5</vt:i4>
      </vt:variant>
      <vt:variant>
        <vt:lpwstr>http://www.psclicks.com/ad/?id=126&amp;sid=126&amp;from=1149</vt:lpwstr>
      </vt:variant>
      <vt:variant>
        <vt:lpwstr/>
      </vt:variant>
      <vt:variant>
        <vt:i4>2818158</vt:i4>
      </vt:variant>
      <vt:variant>
        <vt:i4>63</vt:i4>
      </vt:variant>
      <vt:variant>
        <vt:i4>0</vt:i4>
      </vt:variant>
      <vt:variant>
        <vt:i4>5</vt:i4>
      </vt:variant>
      <vt:variant>
        <vt:lpwstr>http://www.psclicks.com/ad/?id=1197&amp;sid=1197&amp;from=1149</vt:lpwstr>
      </vt:variant>
      <vt:variant>
        <vt:lpwstr/>
      </vt:variant>
      <vt:variant>
        <vt:i4>2752623</vt:i4>
      </vt:variant>
      <vt:variant>
        <vt:i4>57</vt:i4>
      </vt:variant>
      <vt:variant>
        <vt:i4>0</vt:i4>
      </vt:variant>
      <vt:variant>
        <vt:i4>5</vt:i4>
      </vt:variant>
      <vt:variant>
        <vt:lpwstr>http://www.psclicks.com/ad/?id=87&amp;sid=87&amp;from=1149</vt:lpwstr>
      </vt:variant>
      <vt:variant>
        <vt:lpwstr/>
      </vt:variant>
      <vt:variant>
        <vt:i4>2293862</vt:i4>
      </vt:variant>
      <vt:variant>
        <vt:i4>51</vt:i4>
      </vt:variant>
      <vt:variant>
        <vt:i4>0</vt:i4>
      </vt:variant>
      <vt:variant>
        <vt:i4>5</vt:i4>
      </vt:variant>
      <vt:variant>
        <vt:lpwstr>http://www.psclicks.com/ad/?id=1557&amp;sid=1557&amp;from=1149</vt:lpwstr>
      </vt:variant>
      <vt:variant>
        <vt:lpwstr/>
      </vt:variant>
      <vt:variant>
        <vt:i4>2883689</vt:i4>
      </vt:variant>
      <vt:variant>
        <vt:i4>45</vt:i4>
      </vt:variant>
      <vt:variant>
        <vt:i4>0</vt:i4>
      </vt:variant>
      <vt:variant>
        <vt:i4>5</vt:i4>
      </vt:variant>
      <vt:variant>
        <vt:lpwstr>http://www.psclicks.com/ad/?id=1558&amp;sid=1558&amp;from=1149</vt:lpwstr>
      </vt:variant>
      <vt:variant>
        <vt:lpwstr/>
      </vt:variant>
      <vt:variant>
        <vt:i4>4194309</vt:i4>
      </vt:variant>
      <vt:variant>
        <vt:i4>39</vt:i4>
      </vt:variant>
      <vt:variant>
        <vt:i4>0</vt:i4>
      </vt:variant>
      <vt:variant>
        <vt:i4>5</vt:i4>
      </vt:variant>
      <vt:variant>
        <vt:lpwstr>http://www.psclicks.com/ad/?id=829&amp;sid=829&amp;from=1149</vt:lpwstr>
      </vt:variant>
      <vt:variant>
        <vt:lpwstr/>
      </vt:variant>
      <vt:variant>
        <vt:i4>2424928</vt:i4>
      </vt:variant>
      <vt:variant>
        <vt:i4>33</vt:i4>
      </vt:variant>
      <vt:variant>
        <vt:i4>0</vt:i4>
      </vt:variant>
      <vt:variant>
        <vt:i4>5</vt:i4>
      </vt:variant>
      <vt:variant>
        <vt:lpwstr>http://www.psclicks.com/ad/?id=1441&amp;sid=1441&amp;from=1149</vt:lpwstr>
      </vt:variant>
      <vt:variant>
        <vt:lpwstr/>
      </vt:variant>
      <vt:variant>
        <vt:i4>2097253</vt:i4>
      </vt:variant>
      <vt:variant>
        <vt:i4>27</vt:i4>
      </vt:variant>
      <vt:variant>
        <vt:i4>0</vt:i4>
      </vt:variant>
      <vt:variant>
        <vt:i4>5</vt:i4>
      </vt:variant>
      <vt:variant>
        <vt:lpwstr>http://www.psclicks.com/ad/?id=1217&amp;sid=1217&amp;from=1149</vt:lpwstr>
      </vt:variant>
      <vt:variant>
        <vt:lpwstr/>
      </vt:variant>
      <vt:variant>
        <vt:i4>4194309</vt:i4>
      </vt:variant>
      <vt:variant>
        <vt:i4>21</vt:i4>
      </vt:variant>
      <vt:variant>
        <vt:i4>0</vt:i4>
      </vt:variant>
      <vt:variant>
        <vt:i4>5</vt:i4>
      </vt:variant>
      <vt:variant>
        <vt:lpwstr>http://www.psclicks.com/ad/?id=884&amp;sid=884&amp;from=1149</vt:lpwstr>
      </vt:variant>
      <vt:variant>
        <vt:lpwstr/>
      </vt:variant>
      <vt:variant>
        <vt:i4>4194309</vt:i4>
      </vt:variant>
      <vt:variant>
        <vt:i4>15</vt:i4>
      </vt:variant>
      <vt:variant>
        <vt:i4>0</vt:i4>
      </vt:variant>
      <vt:variant>
        <vt:i4>5</vt:i4>
      </vt:variant>
      <vt:variant>
        <vt:lpwstr>http://www.psclicks.com/ad/?id=516&amp;sid=516&amp;from=1149</vt:lpwstr>
      </vt:variant>
      <vt:variant>
        <vt:lpwstr/>
      </vt:variant>
      <vt:variant>
        <vt:i4>2818158</vt:i4>
      </vt:variant>
      <vt:variant>
        <vt:i4>9</vt:i4>
      </vt:variant>
      <vt:variant>
        <vt:i4>0</vt:i4>
      </vt:variant>
      <vt:variant>
        <vt:i4>5</vt:i4>
      </vt:variant>
      <vt:variant>
        <vt:lpwstr>http://www.psclicks.com/ad/?id=1528&amp;sid=1528&amp;from=1149</vt:lpwstr>
      </vt:variant>
      <vt:variant>
        <vt:lpwstr/>
      </vt:variant>
      <vt:variant>
        <vt:i4>13</vt:i4>
      </vt:variant>
      <vt:variant>
        <vt:i4>3</vt:i4>
      </vt:variant>
      <vt:variant>
        <vt:i4>0</vt:i4>
      </vt:variant>
      <vt:variant>
        <vt:i4>5</vt:i4>
      </vt:variant>
      <vt:variant>
        <vt:lpwstr>http://www.olive-drab.com/od_electronics_anvrc12.php</vt:lpwstr>
      </vt:variant>
      <vt:variant>
        <vt:lpwstr/>
      </vt:variant>
      <vt:variant>
        <vt:i4>65550</vt:i4>
      </vt:variant>
      <vt:variant>
        <vt:i4>0</vt:i4>
      </vt:variant>
      <vt:variant>
        <vt:i4>0</vt:i4>
      </vt:variant>
      <vt:variant>
        <vt:i4>5</vt:i4>
      </vt:variant>
      <vt:variant>
        <vt:lpwstr>http://www.olive-drab.com/od_electronics_anprc25.php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SINCGARS Military Radios</dc:title>
  <dc:subject/>
  <dc:creator>Tino Randall</dc:creator>
  <cp:keywords/>
  <dc:description/>
  <cp:lastModifiedBy>Tino Randall</cp:lastModifiedBy>
  <cp:revision>2</cp:revision>
  <dcterms:created xsi:type="dcterms:W3CDTF">2020-11-22T23:43:00Z</dcterms:created>
  <dcterms:modified xsi:type="dcterms:W3CDTF">2020-11-22T23:43:00Z</dcterms:modified>
</cp:coreProperties>
</file>